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E21709">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小标宋简体" w:cs="Times New Roman"/>
          <w:color w:val="auto"/>
          <w:sz w:val="36"/>
          <w:szCs w:val="36"/>
        </w:rPr>
      </w:pPr>
      <w:r>
        <w:rPr>
          <w:rFonts w:hint="default" w:ascii="Times New Roman" w:hAnsi="Times New Roman" w:eastAsia="方正小标宋简体" w:cs="Times New Roman"/>
          <w:color w:val="auto"/>
          <w:sz w:val="36"/>
          <w:szCs w:val="36"/>
        </w:rPr>
        <w:t>翁牛特旗人民政府办公室</w:t>
      </w:r>
    </w:p>
    <w:p w14:paraId="74BC4456">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小标宋简体" w:cs="Times New Roman"/>
          <w:color w:val="auto"/>
          <w:sz w:val="36"/>
          <w:szCs w:val="36"/>
        </w:rPr>
      </w:pPr>
      <w:r>
        <w:rPr>
          <w:rFonts w:hint="default" w:ascii="Times New Roman" w:hAnsi="Times New Roman" w:eastAsia="方正小标宋简体" w:cs="Times New Roman"/>
          <w:color w:val="auto"/>
          <w:sz w:val="36"/>
          <w:szCs w:val="36"/>
        </w:rPr>
        <w:t>关于印发《翁牛特旗202</w:t>
      </w:r>
      <w:r>
        <w:rPr>
          <w:rFonts w:hint="default" w:ascii="Times New Roman" w:hAnsi="Times New Roman" w:eastAsia="方正小标宋简体" w:cs="Times New Roman"/>
          <w:color w:val="auto"/>
          <w:sz w:val="36"/>
          <w:szCs w:val="36"/>
          <w:lang w:val="en-US" w:eastAsia="zh-CN"/>
        </w:rPr>
        <w:t>6</w:t>
      </w:r>
      <w:r>
        <w:rPr>
          <w:rFonts w:hint="default" w:ascii="Times New Roman" w:hAnsi="Times New Roman" w:eastAsia="方正小标宋简体" w:cs="Times New Roman"/>
          <w:color w:val="auto"/>
          <w:sz w:val="36"/>
          <w:szCs w:val="36"/>
        </w:rPr>
        <w:t>年度烟花爆竹零售店（点）布设规划方案》的通知</w:t>
      </w:r>
    </w:p>
    <w:p w14:paraId="6D567409">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小标宋简体" w:cs="Times New Roman"/>
          <w:color w:val="auto"/>
          <w:sz w:val="36"/>
          <w:szCs w:val="36"/>
        </w:rPr>
      </w:pPr>
    </w:p>
    <w:p w14:paraId="15F2A558">
      <w:pPr>
        <w:pStyle w:val="6"/>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翁政办发〔202</w:t>
      </w:r>
      <w:r>
        <w:rPr>
          <w:rFonts w:hint="default" w:ascii="Times New Roman" w:hAnsi="Times New Roman" w:eastAsia="仿宋_GB2312" w:cs="Times New Roman"/>
          <w:color w:val="auto"/>
          <w:kern w:val="0"/>
          <w:sz w:val="28"/>
          <w:szCs w:val="28"/>
          <w:lang w:val="en-US" w:eastAsia="zh-CN"/>
        </w:rPr>
        <w:t>5</w:t>
      </w:r>
      <w:r>
        <w:rPr>
          <w:rFonts w:hint="default" w:ascii="Times New Roman" w:hAnsi="Times New Roman" w:eastAsia="仿宋_GB2312" w:cs="Times New Roman"/>
          <w:color w:val="auto"/>
          <w:kern w:val="0"/>
          <w:sz w:val="28"/>
          <w:szCs w:val="28"/>
        </w:rPr>
        <w:t>〕</w:t>
      </w:r>
      <w:r>
        <w:rPr>
          <w:rFonts w:hint="default" w:ascii="Times New Roman" w:hAnsi="Times New Roman" w:eastAsia="仿宋_GB2312" w:cs="Times New Roman"/>
          <w:color w:val="auto"/>
          <w:kern w:val="0"/>
          <w:sz w:val="28"/>
          <w:szCs w:val="28"/>
          <w:lang w:val="en-US" w:eastAsia="zh-CN"/>
        </w:rPr>
        <w:t>92</w:t>
      </w:r>
      <w:r>
        <w:rPr>
          <w:rFonts w:hint="default" w:ascii="Times New Roman" w:hAnsi="Times New Roman" w:eastAsia="仿宋_GB2312" w:cs="Times New Roman"/>
          <w:color w:val="auto"/>
          <w:kern w:val="0"/>
          <w:sz w:val="28"/>
          <w:szCs w:val="28"/>
        </w:rPr>
        <w:t>号</w:t>
      </w:r>
    </w:p>
    <w:p w14:paraId="41BAFE07">
      <w:pPr>
        <w:pStyle w:val="6"/>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auto"/>
          <w:kern w:val="0"/>
          <w:sz w:val="28"/>
          <w:szCs w:val="28"/>
        </w:rPr>
      </w:pPr>
    </w:p>
    <w:p w14:paraId="0CA820F8">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各苏木乡镇人民政府、大兴农场，各有关单位：</w:t>
      </w:r>
    </w:p>
    <w:p w14:paraId="03DD8F6C">
      <w:pPr>
        <w:pStyle w:val="6"/>
        <w:keepNext w:val="0"/>
        <w:keepLines w:val="0"/>
        <w:pageBreakBefore w:val="0"/>
        <w:widowControl w:val="0"/>
        <w:kinsoku/>
        <w:wordWrap/>
        <w:overflowPunct/>
        <w:topLinePunct w:val="0"/>
        <w:autoSpaceDE/>
        <w:autoSpaceDN/>
        <w:bidi w:val="0"/>
        <w:adjustRightInd/>
        <w:snapToGrid/>
        <w:spacing w:line="560" w:lineRule="exact"/>
        <w:ind w:firstLine="552"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经旗政府同意，现将《翁牛特旗2026年度烟花爆竹零售店（点）布设规划方案》印发给你们，请结合实际，认真抓好贯彻落实。</w:t>
      </w:r>
    </w:p>
    <w:p w14:paraId="1BA4E70E">
      <w:pPr>
        <w:pStyle w:val="6"/>
        <w:keepNext w:val="0"/>
        <w:keepLines w:val="0"/>
        <w:pageBreakBefore w:val="0"/>
        <w:widowControl w:val="0"/>
        <w:kinsoku/>
        <w:wordWrap/>
        <w:overflowPunct/>
        <w:topLinePunct w:val="0"/>
        <w:autoSpaceDE/>
        <w:autoSpaceDN/>
        <w:bidi w:val="0"/>
        <w:adjustRightInd/>
        <w:snapToGrid/>
        <w:spacing w:line="560" w:lineRule="exact"/>
        <w:ind w:firstLine="552" w:firstLineChars="200"/>
        <w:textAlignment w:val="auto"/>
        <w:rPr>
          <w:rFonts w:hint="default" w:ascii="Times New Roman" w:hAnsi="Times New Roman" w:eastAsia="仿宋_GB2312" w:cs="Times New Roman"/>
          <w:b w:val="0"/>
          <w:bCs w:val="0"/>
          <w:color w:val="auto"/>
          <w:sz w:val="28"/>
          <w:szCs w:val="28"/>
          <w:lang w:val="en-US" w:eastAsia="zh-CN"/>
        </w:rPr>
      </w:pPr>
    </w:p>
    <w:p w14:paraId="3A72659D">
      <w:pPr>
        <w:pStyle w:val="6"/>
        <w:keepNext w:val="0"/>
        <w:keepLines w:val="0"/>
        <w:pageBreakBefore w:val="0"/>
        <w:widowControl w:val="0"/>
        <w:kinsoku/>
        <w:wordWrap/>
        <w:overflowPunct/>
        <w:topLinePunct w:val="0"/>
        <w:autoSpaceDE/>
        <w:autoSpaceDN/>
        <w:bidi w:val="0"/>
        <w:adjustRightInd/>
        <w:snapToGrid/>
        <w:spacing w:line="560" w:lineRule="exact"/>
        <w:ind w:firstLine="552" w:firstLineChars="200"/>
        <w:textAlignment w:val="auto"/>
        <w:rPr>
          <w:rFonts w:hint="default" w:ascii="Times New Roman" w:hAnsi="Times New Roman" w:eastAsia="仿宋_GB2312" w:cs="Times New Roman"/>
          <w:b w:val="0"/>
          <w:bCs w:val="0"/>
          <w:color w:val="auto"/>
          <w:sz w:val="28"/>
          <w:szCs w:val="28"/>
          <w:lang w:val="en-US" w:eastAsia="zh-CN"/>
        </w:rPr>
      </w:pPr>
    </w:p>
    <w:p w14:paraId="08474B9E">
      <w:pPr>
        <w:pStyle w:val="6"/>
        <w:keepNext w:val="0"/>
        <w:keepLines w:val="0"/>
        <w:pageBreakBefore w:val="0"/>
        <w:widowControl w:val="0"/>
        <w:kinsoku/>
        <w:wordWrap/>
        <w:overflowPunct/>
        <w:topLinePunct w:val="0"/>
        <w:autoSpaceDE/>
        <w:autoSpaceDN/>
        <w:bidi w:val="0"/>
        <w:adjustRightInd/>
        <w:snapToGrid/>
        <w:spacing w:line="560" w:lineRule="exact"/>
        <w:ind w:right="824" w:rightChars="400"/>
        <w:jc w:val="right"/>
        <w:textAlignment w:val="auto"/>
        <w:rPr>
          <w:rFonts w:hint="default" w:ascii="Times New Roman" w:hAnsi="Times New Roman" w:eastAsia="仿宋_GB2312" w:cs="Times New Roman"/>
          <w:b w:val="0"/>
          <w:bCs w:val="0"/>
          <w:color w:val="auto"/>
          <w:sz w:val="28"/>
          <w:szCs w:val="28"/>
        </w:rPr>
      </w:pPr>
      <w:r>
        <w:rPr>
          <w:rFonts w:hint="default" w:ascii="Times New Roman" w:hAnsi="Times New Roman" w:eastAsia="仿宋_GB2312" w:cs="Times New Roman"/>
          <w:b w:val="0"/>
          <w:bCs w:val="0"/>
          <w:color w:val="auto"/>
          <w:sz w:val="28"/>
          <w:szCs w:val="28"/>
        </w:rPr>
        <w:t>翁牛特旗人民政府办公室</w:t>
      </w:r>
    </w:p>
    <w:p w14:paraId="47235FD9">
      <w:pPr>
        <w:pStyle w:val="6"/>
        <w:keepNext w:val="0"/>
        <w:keepLines w:val="0"/>
        <w:pageBreakBefore w:val="0"/>
        <w:widowControl w:val="0"/>
        <w:kinsoku/>
        <w:wordWrap/>
        <w:overflowPunct/>
        <w:topLinePunct w:val="0"/>
        <w:autoSpaceDE/>
        <w:autoSpaceDN/>
        <w:bidi w:val="0"/>
        <w:adjustRightInd/>
        <w:snapToGrid/>
        <w:spacing w:line="560" w:lineRule="exact"/>
        <w:ind w:right="1030" w:rightChars="500"/>
        <w:jc w:val="right"/>
        <w:textAlignment w:val="auto"/>
        <w:rPr>
          <w:rFonts w:hint="default" w:ascii="Times New Roman" w:hAnsi="Times New Roman" w:eastAsia="仿宋_GB2312" w:cs="Times New Roman"/>
          <w:b w:val="0"/>
          <w:bCs w:val="0"/>
          <w:color w:val="auto"/>
          <w:sz w:val="28"/>
          <w:szCs w:val="28"/>
        </w:rPr>
      </w:pPr>
      <w:r>
        <w:rPr>
          <w:rFonts w:hint="default" w:ascii="Times New Roman" w:hAnsi="Times New Roman" w:eastAsia="仿宋_GB2312" w:cs="Times New Roman"/>
          <w:b w:val="0"/>
          <w:bCs w:val="0"/>
          <w:color w:val="auto"/>
          <w:sz w:val="28"/>
          <w:szCs w:val="28"/>
        </w:rPr>
        <w:t>202</w:t>
      </w:r>
      <w:r>
        <w:rPr>
          <w:rFonts w:hint="default" w:ascii="Times New Roman" w:hAnsi="Times New Roman" w:eastAsia="仿宋_GB2312" w:cs="Times New Roman"/>
          <w:b w:val="0"/>
          <w:bCs w:val="0"/>
          <w:color w:val="auto"/>
          <w:sz w:val="28"/>
          <w:szCs w:val="28"/>
          <w:lang w:val="en-US" w:eastAsia="zh-CN"/>
        </w:rPr>
        <w:t>5</w:t>
      </w:r>
      <w:r>
        <w:rPr>
          <w:rFonts w:hint="default" w:ascii="Times New Roman" w:hAnsi="Times New Roman" w:eastAsia="仿宋_GB2312" w:cs="Times New Roman"/>
          <w:b w:val="0"/>
          <w:bCs w:val="0"/>
          <w:color w:val="auto"/>
          <w:sz w:val="28"/>
          <w:szCs w:val="28"/>
        </w:rPr>
        <w:t>年</w:t>
      </w:r>
      <w:r>
        <w:rPr>
          <w:rFonts w:hint="default" w:ascii="Times New Roman" w:hAnsi="Times New Roman" w:eastAsia="仿宋_GB2312" w:cs="Times New Roman"/>
          <w:b w:val="0"/>
          <w:bCs w:val="0"/>
          <w:color w:val="auto"/>
          <w:sz w:val="28"/>
          <w:szCs w:val="28"/>
          <w:lang w:val="en-US" w:eastAsia="zh-CN"/>
        </w:rPr>
        <w:t>12</w:t>
      </w:r>
      <w:r>
        <w:rPr>
          <w:rFonts w:hint="default" w:ascii="Times New Roman" w:hAnsi="Times New Roman" w:eastAsia="仿宋_GB2312" w:cs="Times New Roman"/>
          <w:b w:val="0"/>
          <w:bCs w:val="0"/>
          <w:color w:val="auto"/>
          <w:sz w:val="28"/>
          <w:szCs w:val="28"/>
        </w:rPr>
        <w:t>月</w:t>
      </w:r>
      <w:r>
        <w:rPr>
          <w:rFonts w:hint="default" w:ascii="Times New Roman" w:hAnsi="Times New Roman" w:eastAsia="仿宋_GB2312" w:cs="Times New Roman"/>
          <w:b w:val="0"/>
          <w:bCs w:val="0"/>
          <w:color w:val="auto"/>
          <w:sz w:val="28"/>
          <w:szCs w:val="28"/>
          <w:lang w:val="en-US" w:eastAsia="zh-CN"/>
        </w:rPr>
        <w:t>1</w:t>
      </w:r>
      <w:r>
        <w:rPr>
          <w:rFonts w:hint="default" w:ascii="Times New Roman" w:hAnsi="Times New Roman" w:eastAsia="仿宋_GB2312" w:cs="Times New Roman"/>
          <w:b w:val="0"/>
          <w:bCs w:val="0"/>
          <w:color w:val="auto"/>
          <w:sz w:val="28"/>
          <w:szCs w:val="28"/>
        </w:rPr>
        <w:t>日</w:t>
      </w:r>
    </w:p>
    <w:p w14:paraId="7C8B4156">
      <w:pPr>
        <w:pStyle w:val="6"/>
        <w:keepNext w:val="0"/>
        <w:keepLines w:val="0"/>
        <w:pageBreakBefore w:val="0"/>
        <w:widowControl w:val="0"/>
        <w:kinsoku/>
        <w:wordWrap/>
        <w:overflowPunct/>
        <w:topLinePunct w:val="0"/>
        <w:autoSpaceDE/>
        <w:autoSpaceDN/>
        <w:bidi w:val="0"/>
        <w:adjustRightInd/>
        <w:snapToGrid/>
        <w:spacing w:line="560" w:lineRule="exact"/>
        <w:ind w:firstLine="552" w:firstLineChars="200"/>
        <w:textAlignment w:val="auto"/>
        <w:rPr>
          <w:rFonts w:hint="default" w:ascii="Times New Roman" w:hAnsi="Times New Roman" w:eastAsia="仿宋_GB2312" w:cs="Times New Roman"/>
          <w:b w:val="0"/>
          <w:bCs w:val="0"/>
          <w:color w:val="auto"/>
          <w:sz w:val="28"/>
          <w:szCs w:val="28"/>
        </w:rPr>
      </w:pPr>
    </w:p>
    <w:p w14:paraId="217E1DF2">
      <w:pPr>
        <w:pStyle w:val="6"/>
        <w:keepNext w:val="0"/>
        <w:keepLines w:val="0"/>
        <w:pageBreakBefore w:val="0"/>
        <w:widowControl w:val="0"/>
        <w:kinsoku/>
        <w:wordWrap/>
        <w:overflowPunct/>
        <w:topLinePunct w:val="0"/>
        <w:autoSpaceDE/>
        <w:autoSpaceDN/>
        <w:bidi w:val="0"/>
        <w:adjustRightInd/>
        <w:snapToGrid/>
        <w:spacing w:line="560" w:lineRule="exact"/>
        <w:ind w:firstLine="552" w:firstLineChars="200"/>
        <w:textAlignment w:val="auto"/>
        <w:rPr>
          <w:rFonts w:hint="default" w:ascii="Times New Roman" w:hAnsi="Times New Roman" w:eastAsia="仿宋_GB2312" w:cs="Times New Roman"/>
          <w:b w:val="0"/>
          <w:bCs w:val="0"/>
          <w:color w:val="auto"/>
          <w:sz w:val="28"/>
          <w:szCs w:val="28"/>
        </w:rPr>
      </w:pPr>
    </w:p>
    <w:p w14:paraId="71D00D99">
      <w:pPr>
        <w:pStyle w:val="6"/>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val="0"/>
          <w:bCs w:val="0"/>
          <w:color w:val="auto"/>
          <w:sz w:val="28"/>
          <w:szCs w:val="28"/>
        </w:rPr>
      </w:pPr>
      <w:r>
        <w:rPr>
          <w:rFonts w:hint="default" w:ascii="Times New Roman" w:hAnsi="Times New Roman" w:eastAsia="黑体" w:cs="Times New Roman"/>
          <w:b w:val="0"/>
          <w:bCs w:val="0"/>
          <w:color w:val="auto"/>
          <w:sz w:val="28"/>
          <w:szCs w:val="28"/>
        </w:rPr>
        <w:t>翁牛特旗202</w:t>
      </w:r>
      <w:r>
        <w:rPr>
          <w:rFonts w:hint="default" w:ascii="Times New Roman" w:hAnsi="Times New Roman" w:eastAsia="黑体" w:cs="Times New Roman"/>
          <w:b w:val="0"/>
          <w:bCs w:val="0"/>
          <w:color w:val="auto"/>
          <w:sz w:val="28"/>
          <w:szCs w:val="28"/>
          <w:lang w:val="en-US" w:eastAsia="zh-CN"/>
        </w:rPr>
        <w:t>6</w:t>
      </w:r>
      <w:r>
        <w:rPr>
          <w:rFonts w:hint="default" w:ascii="Times New Roman" w:hAnsi="Times New Roman" w:eastAsia="黑体" w:cs="Times New Roman"/>
          <w:b w:val="0"/>
          <w:bCs w:val="0"/>
          <w:color w:val="auto"/>
          <w:sz w:val="28"/>
          <w:szCs w:val="28"/>
        </w:rPr>
        <w:t>年度烟花爆竹零售店（点）布设规划方案</w:t>
      </w:r>
    </w:p>
    <w:p w14:paraId="0B12F2A8">
      <w:pPr>
        <w:pStyle w:val="6"/>
        <w:keepNext w:val="0"/>
        <w:keepLines w:val="0"/>
        <w:pageBreakBefore w:val="0"/>
        <w:widowControl w:val="0"/>
        <w:kinsoku/>
        <w:wordWrap/>
        <w:overflowPunct/>
        <w:topLinePunct w:val="0"/>
        <w:autoSpaceDE/>
        <w:autoSpaceDN/>
        <w:bidi w:val="0"/>
        <w:adjustRightInd/>
        <w:snapToGrid/>
        <w:spacing w:line="560" w:lineRule="exact"/>
        <w:ind w:firstLine="552" w:firstLineChars="200"/>
        <w:textAlignment w:val="auto"/>
        <w:rPr>
          <w:rFonts w:hint="default" w:ascii="Times New Roman" w:hAnsi="Times New Roman" w:eastAsia="仿宋_GB2312" w:cs="Times New Roman"/>
          <w:b w:val="0"/>
          <w:bCs w:val="0"/>
          <w:color w:val="auto"/>
          <w:sz w:val="28"/>
          <w:szCs w:val="28"/>
        </w:rPr>
      </w:pPr>
    </w:p>
    <w:p w14:paraId="04C159E4">
      <w:pPr>
        <w:keepNext w:val="0"/>
        <w:keepLines w:val="0"/>
        <w:pageBreakBefore w:val="0"/>
        <w:widowControl w:val="0"/>
        <w:kinsoku/>
        <w:wordWrap/>
        <w:overflowPunct/>
        <w:topLinePunct w:val="0"/>
        <w:autoSpaceDE/>
        <w:autoSpaceDN/>
        <w:bidi w:val="0"/>
        <w:adjustRightInd/>
        <w:snapToGrid/>
        <w:spacing w:line="560" w:lineRule="exact"/>
        <w:ind w:firstLine="552" w:firstLineChars="200"/>
        <w:jc w:val="both"/>
        <w:textAlignment w:val="auto"/>
        <w:rPr>
          <w:rFonts w:hint="eastAsia" w:ascii="Times New Roman" w:hAnsi="Times New Roman" w:eastAsia="仿宋_GB2312" w:cs="仿宋"/>
          <w:sz w:val="28"/>
          <w:szCs w:val="28"/>
        </w:rPr>
      </w:pPr>
      <w:r>
        <w:rPr>
          <w:rFonts w:hint="eastAsia" w:ascii="Times New Roman" w:hAnsi="Times New Roman" w:eastAsia="仿宋_GB2312" w:cs="仿宋"/>
          <w:sz w:val="28"/>
          <w:szCs w:val="28"/>
        </w:rPr>
        <w:t>为全面推动全旗烟花爆竹安全管理，有效遏制安全事故发生，进一步强化烟花爆竹经营规范化、标准化管理，根据国务院《烟花爆竹安全管理条例》</w:t>
      </w:r>
      <w:r>
        <w:rPr>
          <w:rFonts w:hint="eastAsia" w:ascii="Times New Roman" w:hAnsi="Times New Roman" w:cs="仿宋"/>
          <w:sz w:val="28"/>
          <w:szCs w:val="28"/>
          <w:lang w:eastAsia="zh-CN"/>
        </w:rPr>
        <w:t>（</w:t>
      </w:r>
      <w:r>
        <w:rPr>
          <w:rFonts w:hint="eastAsia" w:ascii="Times New Roman" w:hAnsi="Times New Roman" w:eastAsia="仿宋_GB2312" w:cs="仿宋"/>
          <w:sz w:val="28"/>
          <w:szCs w:val="28"/>
        </w:rPr>
        <w:t>国务院第455号令</w:t>
      </w:r>
      <w:r>
        <w:rPr>
          <w:rFonts w:hint="eastAsia" w:ascii="Times New Roman" w:hAnsi="Times New Roman" w:cs="仿宋"/>
          <w:sz w:val="28"/>
          <w:szCs w:val="28"/>
          <w:lang w:eastAsia="zh-CN"/>
        </w:rPr>
        <w:t>）</w:t>
      </w:r>
      <w:r>
        <w:rPr>
          <w:rFonts w:hint="eastAsia" w:ascii="Times New Roman" w:hAnsi="Times New Roman" w:eastAsia="仿宋_GB2312" w:cs="仿宋"/>
          <w:sz w:val="28"/>
          <w:szCs w:val="28"/>
        </w:rPr>
        <w:t>《烟花爆竹零售店（点）安全技术规范》（AQ4128—2019）等法律法规及安全技术规范要求，结合我旗实际，制定本方案。</w:t>
      </w:r>
    </w:p>
    <w:p w14:paraId="220F5851">
      <w:pPr>
        <w:keepNext w:val="0"/>
        <w:keepLines w:val="0"/>
        <w:pageBreakBefore w:val="0"/>
        <w:widowControl w:val="0"/>
        <w:kinsoku/>
        <w:wordWrap/>
        <w:overflowPunct/>
        <w:topLinePunct w:val="0"/>
        <w:autoSpaceDE/>
        <w:autoSpaceDN/>
        <w:bidi w:val="0"/>
        <w:adjustRightInd/>
        <w:snapToGrid/>
        <w:spacing w:line="560" w:lineRule="exact"/>
        <w:ind w:firstLine="552" w:firstLineChars="200"/>
        <w:jc w:val="both"/>
        <w:textAlignment w:val="auto"/>
        <w:rPr>
          <w:rFonts w:hint="eastAsia" w:ascii="黑体" w:hAnsi="黑体" w:eastAsia="黑体" w:cs="黑体"/>
          <w:sz w:val="28"/>
          <w:szCs w:val="28"/>
        </w:rPr>
      </w:pPr>
      <w:r>
        <w:rPr>
          <w:rFonts w:hint="eastAsia" w:ascii="黑体" w:hAnsi="黑体" w:eastAsia="黑体" w:cs="黑体"/>
          <w:sz w:val="28"/>
          <w:szCs w:val="28"/>
        </w:rPr>
        <w:t>一、布设规划</w:t>
      </w:r>
    </w:p>
    <w:p w14:paraId="607BF135">
      <w:pPr>
        <w:keepNext w:val="0"/>
        <w:keepLines w:val="0"/>
        <w:pageBreakBefore w:val="0"/>
        <w:widowControl w:val="0"/>
        <w:kinsoku/>
        <w:wordWrap/>
        <w:overflowPunct/>
        <w:topLinePunct w:val="0"/>
        <w:autoSpaceDE/>
        <w:autoSpaceDN/>
        <w:bidi w:val="0"/>
        <w:adjustRightInd/>
        <w:snapToGrid/>
        <w:spacing w:line="560" w:lineRule="exact"/>
        <w:ind w:firstLine="552" w:firstLineChars="200"/>
        <w:jc w:val="both"/>
        <w:textAlignment w:val="auto"/>
        <w:rPr>
          <w:rFonts w:hint="eastAsia" w:ascii="Times New Roman" w:hAnsi="Times New Roman" w:eastAsia="仿宋_GB2312" w:cs="仿宋"/>
          <w:sz w:val="28"/>
          <w:szCs w:val="28"/>
        </w:rPr>
      </w:pPr>
      <w:r>
        <w:rPr>
          <w:rFonts w:hint="eastAsia" w:ascii="Times New Roman" w:hAnsi="Times New Roman" w:eastAsia="仿宋_GB2312" w:cs="仿宋"/>
          <w:sz w:val="28"/>
          <w:szCs w:val="28"/>
        </w:rPr>
        <w:t>旗内烟花爆竹零售店分为常年烟花爆竹零售店和临时烟花爆竹零售点两种形式。</w:t>
      </w:r>
    </w:p>
    <w:p w14:paraId="2D5FA11A">
      <w:pPr>
        <w:keepNext w:val="0"/>
        <w:keepLines w:val="0"/>
        <w:pageBreakBefore w:val="0"/>
        <w:widowControl w:val="0"/>
        <w:kinsoku/>
        <w:wordWrap/>
        <w:overflowPunct/>
        <w:topLinePunct w:val="0"/>
        <w:autoSpaceDE/>
        <w:autoSpaceDN/>
        <w:bidi w:val="0"/>
        <w:adjustRightInd/>
        <w:snapToGrid/>
        <w:spacing w:line="560" w:lineRule="exact"/>
        <w:ind w:firstLine="552" w:firstLineChars="200"/>
        <w:jc w:val="both"/>
        <w:textAlignment w:val="auto"/>
        <w:rPr>
          <w:rFonts w:hint="eastAsia" w:ascii="Times New Roman" w:hAnsi="Times New Roman" w:eastAsia="仿宋_GB2312" w:cs="仿宋"/>
          <w:sz w:val="28"/>
          <w:szCs w:val="28"/>
        </w:rPr>
      </w:pPr>
      <w:r>
        <w:rPr>
          <w:rFonts w:hint="eastAsia" w:ascii="Times New Roman" w:hAnsi="Times New Roman" w:eastAsia="仿宋_GB2312" w:cs="仿宋"/>
          <w:sz w:val="28"/>
          <w:szCs w:val="28"/>
        </w:rPr>
        <w:t>常年烟花爆竹零售店采取“批发企业+零售店连锁”经营模式；临时烟花爆竹零售点采取“批发企业+零售点连锁+专用可拆装板房”经营模式。</w:t>
      </w:r>
    </w:p>
    <w:p w14:paraId="4785E797">
      <w:pPr>
        <w:keepNext w:val="0"/>
        <w:keepLines w:val="0"/>
        <w:pageBreakBefore w:val="0"/>
        <w:widowControl w:val="0"/>
        <w:kinsoku/>
        <w:wordWrap/>
        <w:overflowPunct/>
        <w:topLinePunct w:val="0"/>
        <w:autoSpaceDE/>
        <w:autoSpaceDN/>
        <w:bidi w:val="0"/>
        <w:adjustRightInd/>
        <w:snapToGrid/>
        <w:spacing w:line="560" w:lineRule="exact"/>
        <w:ind w:firstLine="552" w:firstLineChars="200"/>
        <w:jc w:val="both"/>
        <w:textAlignment w:val="auto"/>
        <w:rPr>
          <w:rFonts w:hint="eastAsia" w:ascii="Times New Roman" w:hAnsi="Times New Roman" w:eastAsia="仿宋_GB2312" w:cs="仿宋"/>
          <w:color w:val="FF0000"/>
          <w:sz w:val="28"/>
          <w:szCs w:val="28"/>
          <w:lang w:val="en-US" w:eastAsia="zh-CN"/>
        </w:rPr>
      </w:pPr>
      <w:r>
        <w:rPr>
          <w:rFonts w:hint="eastAsia" w:ascii="Times New Roman" w:hAnsi="Times New Roman" w:eastAsia="仿宋_GB2312" w:cs="仿宋"/>
          <w:color w:val="auto"/>
          <w:sz w:val="28"/>
          <w:szCs w:val="28"/>
        </w:rPr>
        <w:t>常年烟花爆竹零售店经营期限为：202</w:t>
      </w:r>
      <w:r>
        <w:rPr>
          <w:rFonts w:hint="eastAsia" w:ascii="Times New Roman" w:hAnsi="Times New Roman" w:cs="仿宋"/>
          <w:color w:val="auto"/>
          <w:sz w:val="28"/>
          <w:szCs w:val="28"/>
          <w:lang w:val="en-US" w:eastAsia="zh-CN"/>
        </w:rPr>
        <w:t>5</w:t>
      </w:r>
      <w:r>
        <w:rPr>
          <w:rFonts w:hint="eastAsia" w:ascii="Times New Roman" w:hAnsi="Times New Roman" w:eastAsia="仿宋_GB2312" w:cs="仿宋"/>
          <w:color w:val="auto"/>
          <w:sz w:val="28"/>
          <w:szCs w:val="28"/>
        </w:rPr>
        <w:t>年</w:t>
      </w:r>
      <w:r>
        <w:rPr>
          <w:rFonts w:hint="eastAsia" w:ascii="Times New Roman" w:hAnsi="Times New Roman" w:cs="仿宋"/>
          <w:color w:val="auto"/>
          <w:sz w:val="28"/>
          <w:szCs w:val="28"/>
          <w:lang w:val="en-US" w:eastAsia="zh-CN"/>
        </w:rPr>
        <w:t>12</w:t>
      </w:r>
      <w:r>
        <w:rPr>
          <w:rFonts w:hint="eastAsia" w:ascii="Times New Roman" w:hAnsi="Times New Roman" w:eastAsia="仿宋_GB2312" w:cs="仿宋"/>
          <w:color w:val="auto"/>
          <w:sz w:val="28"/>
          <w:szCs w:val="28"/>
        </w:rPr>
        <w:t>月</w:t>
      </w:r>
      <w:r>
        <w:rPr>
          <w:rFonts w:hint="eastAsia" w:ascii="Times New Roman" w:hAnsi="Times New Roman" w:eastAsia="仿宋_GB2312" w:cs="仿宋"/>
          <w:color w:val="auto"/>
          <w:sz w:val="28"/>
          <w:szCs w:val="28"/>
          <w:lang w:val="en-US" w:eastAsia="zh-CN"/>
        </w:rPr>
        <w:t>1</w:t>
      </w:r>
      <w:r>
        <w:rPr>
          <w:rFonts w:hint="eastAsia" w:ascii="Times New Roman" w:hAnsi="Times New Roman" w:cs="仿宋"/>
          <w:color w:val="auto"/>
          <w:sz w:val="28"/>
          <w:szCs w:val="28"/>
          <w:lang w:val="en-US" w:eastAsia="zh-CN"/>
        </w:rPr>
        <w:t>0</w:t>
      </w:r>
      <w:r>
        <w:rPr>
          <w:rFonts w:hint="eastAsia" w:ascii="Times New Roman" w:hAnsi="Times New Roman" w:eastAsia="仿宋_GB2312" w:cs="仿宋"/>
          <w:color w:val="auto"/>
          <w:sz w:val="28"/>
          <w:szCs w:val="28"/>
        </w:rPr>
        <w:t>日</w:t>
      </w:r>
      <w:r>
        <w:rPr>
          <w:rFonts w:hint="eastAsia" w:ascii="Times New Roman" w:hAnsi="Times New Roman" w:eastAsia="仿宋_GB2312" w:cs="仿宋"/>
          <w:color w:val="auto"/>
          <w:sz w:val="28"/>
          <w:szCs w:val="28"/>
          <w:lang w:eastAsia="zh-CN"/>
        </w:rPr>
        <w:t>—</w:t>
      </w:r>
      <w:r>
        <w:rPr>
          <w:rFonts w:hint="eastAsia" w:ascii="Times New Roman" w:hAnsi="Times New Roman" w:eastAsia="仿宋_GB2312" w:cs="仿宋"/>
          <w:color w:val="auto"/>
          <w:sz w:val="28"/>
          <w:szCs w:val="28"/>
        </w:rPr>
        <w:t>202</w:t>
      </w:r>
      <w:r>
        <w:rPr>
          <w:rFonts w:hint="eastAsia" w:ascii="Times New Roman" w:hAnsi="Times New Roman" w:cs="仿宋"/>
          <w:color w:val="auto"/>
          <w:sz w:val="28"/>
          <w:szCs w:val="28"/>
          <w:lang w:val="en-US" w:eastAsia="zh-CN"/>
        </w:rPr>
        <w:t>6</w:t>
      </w:r>
      <w:r>
        <w:rPr>
          <w:rFonts w:hint="eastAsia" w:ascii="Times New Roman" w:hAnsi="Times New Roman" w:eastAsia="仿宋_GB2312" w:cs="仿宋"/>
          <w:color w:val="auto"/>
          <w:sz w:val="28"/>
          <w:szCs w:val="28"/>
        </w:rPr>
        <w:t>年1</w:t>
      </w:r>
      <w:r>
        <w:rPr>
          <w:rFonts w:hint="eastAsia" w:ascii="Times New Roman" w:hAnsi="Times New Roman" w:cs="仿宋"/>
          <w:color w:val="auto"/>
          <w:sz w:val="28"/>
          <w:szCs w:val="28"/>
          <w:lang w:val="en-US" w:eastAsia="zh-CN"/>
        </w:rPr>
        <w:t>2</w:t>
      </w:r>
      <w:r>
        <w:rPr>
          <w:rFonts w:hint="eastAsia" w:ascii="Times New Roman" w:hAnsi="Times New Roman" w:eastAsia="仿宋_GB2312" w:cs="仿宋"/>
          <w:color w:val="auto"/>
          <w:sz w:val="28"/>
          <w:szCs w:val="28"/>
        </w:rPr>
        <w:t>月</w:t>
      </w:r>
      <w:r>
        <w:rPr>
          <w:rFonts w:hint="eastAsia" w:ascii="Times New Roman" w:hAnsi="Times New Roman" w:cs="仿宋"/>
          <w:color w:val="auto"/>
          <w:sz w:val="28"/>
          <w:szCs w:val="28"/>
          <w:lang w:val="en-US" w:eastAsia="zh-CN"/>
        </w:rPr>
        <w:t>31</w:t>
      </w:r>
      <w:r>
        <w:rPr>
          <w:rFonts w:hint="eastAsia" w:ascii="Times New Roman" w:hAnsi="Times New Roman" w:eastAsia="仿宋_GB2312" w:cs="仿宋"/>
          <w:color w:val="auto"/>
          <w:sz w:val="28"/>
          <w:szCs w:val="28"/>
        </w:rPr>
        <w:t>日。临时烟花爆竹零售点经营期限为：202</w:t>
      </w:r>
      <w:r>
        <w:rPr>
          <w:rFonts w:hint="eastAsia" w:ascii="Times New Roman" w:hAnsi="Times New Roman" w:cs="仿宋"/>
          <w:color w:val="auto"/>
          <w:sz w:val="28"/>
          <w:szCs w:val="28"/>
          <w:lang w:val="en-US" w:eastAsia="zh-CN"/>
        </w:rPr>
        <w:t>5</w:t>
      </w:r>
      <w:r>
        <w:rPr>
          <w:rFonts w:hint="eastAsia" w:ascii="Times New Roman" w:hAnsi="Times New Roman" w:eastAsia="仿宋_GB2312" w:cs="仿宋"/>
          <w:color w:val="auto"/>
          <w:sz w:val="28"/>
          <w:szCs w:val="28"/>
        </w:rPr>
        <w:t>年</w:t>
      </w:r>
      <w:r>
        <w:rPr>
          <w:rFonts w:hint="eastAsia" w:ascii="Times New Roman" w:hAnsi="Times New Roman" w:cs="仿宋"/>
          <w:color w:val="auto"/>
          <w:sz w:val="28"/>
          <w:szCs w:val="28"/>
          <w:lang w:val="en-US" w:eastAsia="zh-CN"/>
        </w:rPr>
        <w:t>12</w:t>
      </w:r>
      <w:r>
        <w:rPr>
          <w:rFonts w:hint="eastAsia" w:ascii="Times New Roman" w:hAnsi="Times New Roman" w:eastAsia="仿宋_GB2312" w:cs="仿宋"/>
          <w:color w:val="auto"/>
          <w:sz w:val="28"/>
          <w:szCs w:val="28"/>
        </w:rPr>
        <w:t>月</w:t>
      </w:r>
      <w:r>
        <w:rPr>
          <w:rFonts w:hint="eastAsia" w:ascii="Times New Roman" w:hAnsi="Times New Roman" w:cs="仿宋"/>
          <w:color w:val="auto"/>
          <w:sz w:val="28"/>
          <w:szCs w:val="28"/>
          <w:lang w:val="en-US" w:eastAsia="zh-CN"/>
        </w:rPr>
        <w:t>15</w:t>
      </w:r>
      <w:r>
        <w:rPr>
          <w:rFonts w:hint="eastAsia" w:ascii="Times New Roman" w:hAnsi="Times New Roman" w:eastAsia="仿宋_GB2312" w:cs="仿宋"/>
          <w:color w:val="auto"/>
          <w:sz w:val="28"/>
          <w:szCs w:val="28"/>
        </w:rPr>
        <w:t>日</w:t>
      </w:r>
      <w:r>
        <w:rPr>
          <w:rFonts w:hint="eastAsia" w:ascii="Times New Roman" w:hAnsi="Times New Roman" w:eastAsia="仿宋_GB2312" w:cs="仿宋"/>
          <w:color w:val="auto"/>
          <w:sz w:val="28"/>
          <w:szCs w:val="28"/>
          <w:lang w:eastAsia="zh-CN"/>
        </w:rPr>
        <w:t>—</w:t>
      </w:r>
      <w:r>
        <w:rPr>
          <w:rFonts w:hint="eastAsia" w:ascii="Times New Roman" w:hAnsi="Times New Roman" w:eastAsia="仿宋_GB2312" w:cs="仿宋"/>
          <w:color w:val="auto"/>
          <w:sz w:val="28"/>
          <w:szCs w:val="28"/>
        </w:rPr>
        <w:t>202</w:t>
      </w:r>
      <w:r>
        <w:rPr>
          <w:rFonts w:hint="eastAsia" w:ascii="Times New Roman" w:hAnsi="Times New Roman" w:cs="仿宋"/>
          <w:color w:val="auto"/>
          <w:sz w:val="28"/>
          <w:szCs w:val="28"/>
          <w:lang w:val="en-US" w:eastAsia="zh-CN"/>
        </w:rPr>
        <w:t>6</w:t>
      </w:r>
      <w:r>
        <w:rPr>
          <w:rFonts w:hint="eastAsia" w:ascii="Times New Roman" w:hAnsi="Times New Roman" w:eastAsia="仿宋_GB2312" w:cs="仿宋"/>
          <w:color w:val="auto"/>
          <w:sz w:val="28"/>
          <w:szCs w:val="28"/>
        </w:rPr>
        <w:t>年</w:t>
      </w:r>
      <w:r>
        <w:rPr>
          <w:rFonts w:hint="eastAsia" w:ascii="Times New Roman" w:hAnsi="Times New Roman" w:cs="仿宋"/>
          <w:color w:val="auto"/>
          <w:sz w:val="28"/>
          <w:szCs w:val="28"/>
          <w:lang w:val="en-US" w:eastAsia="zh-CN"/>
        </w:rPr>
        <w:t>3</w:t>
      </w:r>
      <w:r>
        <w:rPr>
          <w:rFonts w:hint="eastAsia" w:ascii="Times New Roman" w:hAnsi="Times New Roman" w:eastAsia="仿宋_GB2312" w:cs="仿宋"/>
          <w:color w:val="auto"/>
          <w:sz w:val="28"/>
          <w:szCs w:val="28"/>
        </w:rPr>
        <w:t>月</w:t>
      </w:r>
      <w:r>
        <w:rPr>
          <w:rFonts w:hint="eastAsia" w:ascii="Times New Roman" w:hAnsi="Times New Roman" w:cs="仿宋"/>
          <w:color w:val="auto"/>
          <w:sz w:val="28"/>
          <w:szCs w:val="28"/>
          <w:lang w:val="en-US" w:eastAsia="zh-CN"/>
        </w:rPr>
        <w:t>3</w:t>
      </w:r>
      <w:r>
        <w:rPr>
          <w:rFonts w:hint="eastAsia" w:ascii="Times New Roman" w:hAnsi="Times New Roman" w:eastAsia="仿宋_GB2312" w:cs="仿宋"/>
          <w:color w:val="auto"/>
          <w:sz w:val="28"/>
          <w:szCs w:val="28"/>
        </w:rPr>
        <w:t>日。</w:t>
      </w:r>
      <w:r>
        <w:rPr>
          <w:rFonts w:hint="eastAsia" w:ascii="Times New Roman" w:hAnsi="Times New Roman" w:eastAsia="仿宋_GB2312" w:cs="仿宋"/>
          <w:color w:val="auto"/>
          <w:sz w:val="28"/>
          <w:szCs w:val="28"/>
          <w:lang w:eastAsia="zh-CN"/>
        </w:rPr>
        <w:t>经营期结束后设置</w:t>
      </w:r>
      <w:r>
        <w:rPr>
          <w:rFonts w:hint="eastAsia" w:ascii="Times New Roman" w:hAnsi="Times New Roman" w:cs="仿宋"/>
          <w:color w:val="auto"/>
          <w:sz w:val="28"/>
          <w:szCs w:val="28"/>
          <w:lang w:eastAsia="zh-CN"/>
        </w:rPr>
        <w:t>一</w:t>
      </w:r>
      <w:r>
        <w:rPr>
          <w:rFonts w:hint="eastAsia" w:ascii="Times New Roman" w:hAnsi="Times New Roman" w:eastAsia="仿宋_GB2312" w:cs="仿宋"/>
          <w:color w:val="auto"/>
          <w:sz w:val="28"/>
          <w:szCs w:val="28"/>
          <w:lang w:eastAsia="zh-CN"/>
        </w:rPr>
        <w:t>周回收期</w:t>
      </w:r>
      <w:r>
        <w:rPr>
          <w:rFonts w:hint="eastAsia" w:ascii="Times New Roman" w:hAnsi="Times New Roman" w:cs="仿宋"/>
          <w:color w:val="auto"/>
          <w:sz w:val="28"/>
          <w:szCs w:val="28"/>
          <w:lang w:eastAsia="zh-CN"/>
        </w:rPr>
        <w:t>，</w:t>
      </w:r>
      <w:r>
        <w:rPr>
          <w:rFonts w:hint="eastAsia" w:ascii="Times New Roman" w:hAnsi="Times New Roman" w:eastAsia="仿宋_GB2312" w:cs="仿宋"/>
          <w:color w:val="auto"/>
          <w:sz w:val="28"/>
          <w:szCs w:val="28"/>
          <w:lang w:eastAsia="zh-CN"/>
        </w:rPr>
        <w:t>时间为</w:t>
      </w:r>
      <w:r>
        <w:rPr>
          <w:rFonts w:hint="eastAsia" w:ascii="Times New Roman" w:hAnsi="Times New Roman" w:cs="仿宋"/>
          <w:color w:val="auto"/>
          <w:sz w:val="28"/>
          <w:szCs w:val="28"/>
          <w:lang w:eastAsia="zh-CN"/>
        </w:rPr>
        <w:t>：</w:t>
      </w:r>
      <w:r>
        <w:rPr>
          <w:rFonts w:hint="eastAsia" w:ascii="Times New Roman" w:hAnsi="Times New Roman" w:eastAsia="仿宋_GB2312" w:cs="仿宋"/>
          <w:color w:val="auto"/>
          <w:sz w:val="28"/>
          <w:szCs w:val="28"/>
        </w:rPr>
        <w:t>202</w:t>
      </w:r>
      <w:r>
        <w:rPr>
          <w:rFonts w:hint="eastAsia" w:ascii="Times New Roman" w:hAnsi="Times New Roman" w:cs="仿宋"/>
          <w:color w:val="auto"/>
          <w:sz w:val="28"/>
          <w:szCs w:val="28"/>
          <w:lang w:val="en-US" w:eastAsia="zh-CN"/>
        </w:rPr>
        <w:t>6</w:t>
      </w:r>
      <w:r>
        <w:rPr>
          <w:rFonts w:hint="eastAsia" w:ascii="Times New Roman" w:hAnsi="Times New Roman" w:eastAsia="仿宋_GB2312" w:cs="仿宋"/>
          <w:color w:val="auto"/>
          <w:sz w:val="28"/>
          <w:szCs w:val="28"/>
        </w:rPr>
        <w:t>年</w:t>
      </w:r>
      <w:r>
        <w:rPr>
          <w:rFonts w:hint="eastAsia" w:ascii="Times New Roman" w:hAnsi="Times New Roman" w:cs="仿宋"/>
          <w:color w:val="auto"/>
          <w:sz w:val="28"/>
          <w:szCs w:val="28"/>
          <w:lang w:val="en-US" w:eastAsia="zh-CN"/>
        </w:rPr>
        <w:t>3</w:t>
      </w:r>
      <w:r>
        <w:rPr>
          <w:rFonts w:hint="eastAsia" w:ascii="Times New Roman" w:hAnsi="Times New Roman" w:eastAsia="仿宋_GB2312" w:cs="仿宋"/>
          <w:color w:val="auto"/>
          <w:sz w:val="28"/>
          <w:szCs w:val="28"/>
        </w:rPr>
        <w:t>月</w:t>
      </w:r>
      <w:r>
        <w:rPr>
          <w:rFonts w:hint="eastAsia" w:ascii="Times New Roman" w:hAnsi="Times New Roman" w:eastAsia="仿宋_GB2312" w:cs="仿宋"/>
          <w:color w:val="auto"/>
          <w:sz w:val="28"/>
          <w:szCs w:val="28"/>
          <w:lang w:val="en-US" w:eastAsia="zh-CN"/>
        </w:rPr>
        <w:t>4</w:t>
      </w:r>
      <w:r>
        <w:rPr>
          <w:rFonts w:hint="eastAsia" w:ascii="Times New Roman" w:hAnsi="Times New Roman" w:eastAsia="仿宋_GB2312" w:cs="仿宋"/>
          <w:color w:val="auto"/>
          <w:sz w:val="28"/>
          <w:szCs w:val="28"/>
        </w:rPr>
        <w:t>日</w:t>
      </w:r>
      <w:r>
        <w:rPr>
          <w:rFonts w:hint="eastAsia" w:ascii="Times New Roman" w:hAnsi="Times New Roman" w:eastAsia="仿宋_GB2312" w:cs="仿宋"/>
          <w:color w:val="auto"/>
          <w:sz w:val="28"/>
          <w:szCs w:val="28"/>
          <w:lang w:eastAsia="zh-CN"/>
        </w:rPr>
        <w:t>—</w:t>
      </w:r>
      <w:r>
        <w:rPr>
          <w:rFonts w:hint="eastAsia" w:ascii="Times New Roman" w:hAnsi="Times New Roman" w:eastAsia="仿宋_GB2312" w:cs="仿宋"/>
          <w:color w:val="auto"/>
          <w:sz w:val="28"/>
          <w:szCs w:val="28"/>
        </w:rPr>
        <w:t>202</w:t>
      </w:r>
      <w:r>
        <w:rPr>
          <w:rFonts w:hint="eastAsia" w:ascii="Times New Roman" w:hAnsi="Times New Roman" w:cs="仿宋"/>
          <w:color w:val="auto"/>
          <w:sz w:val="28"/>
          <w:szCs w:val="28"/>
          <w:lang w:val="en-US" w:eastAsia="zh-CN"/>
        </w:rPr>
        <w:t>6</w:t>
      </w:r>
      <w:r>
        <w:rPr>
          <w:rFonts w:hint="eastAsia" w:ascii="Times New Roman" w:hAnsi="Times New Roman" w:eastAsia="仿宋_GB2312" w:cs="仿宋"/>
          <w:color w:val="auto"/>
          <w:sz w:val="28"/>
          <w:szCs w:val="28"/>
        </w:rPr>
        <w:t>年</w:t>
      </w:r>
      <w:r>
        <w:rPr>
          <w:rFonts w:hint="eastAsia" w:ascii="Times New Roman" w:hAnsi="Times New Roman" w:cs="仿宋"/>
          <w:color w:val="auto"/>
          <w:sz w:val="28"/>
          <w:szCs w:val="28"/>
          <w:lang w:val="en-US" w:eastAsia="zh-CN"/>
        </w:rPr>
        <w:t>3</w:t>
      </w:r>
      <w:r>
        <w:rPr>
          <w:rFonts w:hint="eastAsia" w:ascii="Times New Roman" w:hAnsi="Times New Roman" w:eastAsia="仿宋_GB2312" w:cs="仿宋"/>
          <w:color w:val="auto"/>
          <w:sz w:val="28"/>
          <w:szCs w:val="28"/>
        </w:rPr>
        <w:t>月</w:t>
      </w:r>
      <w:r>
        <w:rPr>
          <w:rFonts w:hint="eastAsia" w:ascii="Times New Roman" w:hAnsi="Times New Roman" w:cs="仿宋"/>
          <w:color w:val="auto"/>
          <w:sz w:val="28"/>
          <w:szCs w:val="28"/>
          <w:lang w:val="en-US" w:eastAsia="zh-CN"/>
        </w:rPr>
        <w:t>10</w:t>
      </w:r>
      <w:r>
        <w:rPr>
          <w:rFonts w:hint="eastAsia" w:ascii="Times New Roman" w:hAnsi="Times New Roman" w:eastAsia="仿宋_GB2312" w:cs="仿宋"/>
          <w:color w:val="auto"/>
          <w:sz w:val="28"/>
          <w:szCs w:val="28"/>
        </w:rPr>
        <w:t>日</w:t>
      </w:r>
      <w:r>
        <w:rPr>
          <w:rFonts w:hint="eastAsia" w:ascii="Times New Roman" w:hAnsi="Times New Roman" w:eastAsia="仿宋_GB2312" w:cs="仿宋"/>
          <w:color w:val="auto"/>
          <w:sz w:val="28"/>
          <w:szCs w:val="28"/>
          <w:lang w:eastAsia="zh-CN"/>
        </w:rPr>
        <w:t>。</w:t>
      </w:r>
    </w:p>
    <w:p w14:paraId="581DAC4D">
      <w:pPr>
        <w:keepNext w:val="0"/>
        <w:keepLines w:val="0"/>
        <w:pageBreakBefore w:val="0"/>
        <w:widowControl w:val="0"/>
        <w:kinsoku/>
        <w:wordWrap/>
        <w:overflowPunct/>
        <w:topLinePunct w:val="0"/>
        <w:autoSpaceDE/>
        <w:autoSpaceDN/>
        <w:bidi w:val="0"/>
        <w:adjustRightInd/>
        <w:snapToGrid/>
        <w:spacing w:line="560" w:lineRule="exact"/>
        <w:ind w:firstLine="552" w:firstLineChars="200"/>
        <w:jc w:val="both"/>
        <w:textAlignment w:val="auto"/>
        <w:rPr>
          <w:rFonts w:hint="eastAsia" w:ascii="楷体_GB2312" w:hAnsi="楷体_GB2312" w:eastAsia="楷体_GB2312" w:cs="楷体_GB2312"/>
          <w:b/>
          <w:bCs/>
          <w:sz w:val="28"/>
          <w:szCs w:val="28"/>
        </w:rPr>
      </w:pPr>
      <w:r>
        <w:rPr>
          <w:rFonts w:hint="eastAsia" w:ascii="楷体_GB2312" w:hAnsi="楷体_GB2312" w:eastAsia="楷体_GB2312" w:cs="楷体_GB2312"/>
          <w:b/>
          <w:bCs/>
          <w:sz w:val="28"/>
          <w:szCs w:val="28"/>
        </w:rPr>
        <w:t>（一）烟花爆竹零售店（点）控制数量及分配方式</w:t>
      </w:r>
    </w:p>
    <w:p w14:paraId="70E2B0AF">
      <w:pPr>
        <w:keepNext w:val="0"/>
        <w:keepLines w:val="0"/>
        <w:pageBreakBefore w:val="0"/>
        <w:widowControl w:val="0"/>
        <w:kinsoku/>
        <w:wordWrap/>
        <w:overflowPunct/>
        <w:topLinePunct w:val="0"/>
        <w:autoSpaceDE/>
        <w:autoSpaceDN/>
        <w:bidi w:val="0"/>
        <w:adjustRightInd/>
        <w:snapToGrid/>
        <w:spacing w:line="560" w:lineRule="exact"/>
        <w:ind w:firstLine="552" w:firstLineChars="20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常年烟花爆竹零售店数量：202</w:t>
      </w:r>
      <w:r>
        <w:rPr>
          <w:rFonts w:hint="default"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rPr>
        <w:t>年全旗常年烟花爆竹零售店数量控制为8家，</w:t>
      </w:r>
      <w:r>
        <w:rPr>
          <w:rFonts w:hint="default" w:ascii="Times New Roman" w:hAnsi="Times New Roman" w:eastAsia="仿宋_GB2312" w:cs="Times New Roman"/>
          <w:sz w:val="28"/>
          <w:szCs w:val="28"/>
          <w:lang w:val="en-US" w:eastAsia="zh-CN"/>
        </w:rPr>
        <w:t>主要包括</w:t>
      </w:r>
      <w:r>
        <w:rPr>
          <w:rFonts w:hint="default" w:ascii="Times New Roman" w:hAnsi="Times New Roman" w:eastAsia="仿宋_GB2312" w:cs="Times New Roman"/>
          <w:sz w:val="28"/>
          <w:szCs w:val="28"/>
        </w:rPr>
        <w:t>翁牛特旗安顺土产日杂有限责任公司、翁牛特旗安通商贸有限责任公司、翁牛特旗安鑫烟花爆竹经销有限公司、赤峰市双利烟花爆竹批发有限责任公司各2家店。</w:t>
      </w:r>
    </w:p>
    <w:p w14:paraId="6F1172BC">
      <w:pPr>
        <w:keepNext w:val="0"/>
        <w:keepLines w:val="0"/>
        <w:pageBreakBefore w:val="0"/>
        <w:widowControl w:val="0"/>
        <w:kinsoku/>
        <w:wordWrap/>
        <w:overflowPunct/>
        <w:topLinePunct w:val="0"/>
        <w:autoSpaceDE/>
        <w:autoSpaceDN/>
        <w:bidi w:val="0"/>
        <w:adjustRightInd/>
        <w:snapToGrid/>
        <w:spacing w:line="560" w:lineRule="exact"/>
        <w:ind w:firstLine="552"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临时烟花爆竹零售点202</w:t>
      </w:r>
      <w:r>
        <w:rPr>
          <w:rFonts w:hint="default"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rPr>
        <w:t>年布设118户，烟花爆竹零售点分配表（附</w:t>
      </w:r>
      <w:r>
        <w:rPr>
          <w:rFonts w:hint="default" w:ascii="Times New Roman" w:hAnsi="Times New Roman" w:eastAsia="仿宋_GB2312" w:cs="Times New Roman"/>
          <w:sz w:val="28"/>
          <w:szCs w:val="28"/>
          <w:lang w:val="en-US" w:eastAsia="zh-CN"/>
        </w:rPr>
        <w:t>件1</w:t>
      </w:r>
      <w:r>
        <w:rPr>
          <w:rFonts w:hint="default" w:ascii="Times New Roman" w:hAnsi="Times New Roman" w:eastAsia="仿宋_GB2312" w:cs="Times New Roman"/>
          <w:sz w:val="28"/>
          <w:szCs w:val="28"/>
        </w:rPr>
        <w:t>）。</w:t>
      </w:r>
    </w:p>
    <w:p w14:paraId="440C57D7">
      <w:pPr>
        <w:keepNext w:val="0"/>
        <w:keepLines w:val="0"/>
        <w:pageBreakBefore w:val="0"/>
        <w:widowControl w:val="0"/>
        <w:kinsoku/>
        <w:wordWrap/>
        <w:overflowPunct/>
        <w:topLinePunct w:val="0"/>
        <w:autoSpaceDE/>
        <w:autoSpaceDN/>
        <w:bidi w:val="0"/>
        <w:adjustRightInd/>
        <w:snapToGrid/>
        <w:spacing w:line="560" w:lineRule="exact"/>
        <w:ind w:firstLine="552" w:firstLineChars="200"/>
        <w:jc w:val="both"/>
        <w:textAlignment w:val="auto"/>
        <w:rPr>
          <w:rFonts w:hint="eastAsia" w:ascii="楷体_GB2312" w:hAnsi="楷体_GB2312" w:eastAsia="楷体_GB2312" w:cs="楷体_GB2312"/>
          <w:b/>
          <w:bCs/>
          <w:sz w:val="28"/>
          <w:szCs w:val="28"/>
        </w:rPr>
      </w:pPr>
      <w:r>
        <w:rPr>
          <w:rFonts w:hint="eastAsia" w:ascii="楷体_GB2312" w:hAnsi="楷体_GB2312" w:eastAsia="楷体_GB2312" w:cs="楷体_GB2312"/>
          <w:b/>
          <w:bCs/>
          <w:sz w:val="28"/>
          <w:szCs w:val="28"/>
        </w:rPr>
        <w:t>（二）烟花爆竹零售店布设地点要求</w:t>
      </w:r>
    </w:p>
    <w:p w14:paraId="6355B218">
      <w:pPr>
        <w:keepNext w:val="0"/>
        <w:keepLines w:val="0"/>
        <w:pageBreakBefore w:val="0"/>
        <w:widowControl w:val="0"/>
        <w:kinsoku/>
        <w:wordWrap/>
        <w:overflowPunct/>
        <w:topLinePunct w:val="0"/>
        <w:autoSpaceDE/>
        <w:autoSpaceDN/>
        <w:bidi w:val="0"/>
        <w:adjustRightInd/>
        <w:snapToGrid/>
        <w:spacing w:line="560" w:lineRule="exact"/>
        <w:ind w:firstLine="552"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常年烟花爆竹零售店布设地点：仅限布设在</w:t>
      </w:r>
      <w:r>
        <w:rPr>
          <w:rFonts w:hint="default" w:ascii="Times New Roman" w:hAnsi="Times New Roman" w:eastAsia="仿宋_GB2312" w:cs="Times New Roman"/>
          <w:sz w:val="28"/>
          <w:szCs w:val="28"/>
          <w:lang w:val="en-US" w:eastAsia="zh-CN"/>
        </w:rPr>
        <w:t>乌丹镇城区</w:t>
      </w:r>
      <w:r>
        <w:rPr>
          <w:rFonts w:hint="default" w:ascii="Times New Roman" w:hAnsi="Times New Roman" w:eastAsia="仿宋_GB2312" w:cs="Times New Roman"/>
          <w:sz w:val="28"/>
          <w:szCs w:val="28"/>
        </w:rPr>
        <w:t>内，</w:t>
      </w:r>
      <w:r>
        <w:rPr>
          <w:rFonts w:hint="default" w:ascii="Times New Roman" w:hAnsi="Times New Roman" w:eastAsia="仿宋_GB2312" w:cs="Times New Roman"/>
          <w:sz w:val="28"/>
          <w:szCs w:val="28"/>
          <w:lang w:eastAsia="zh-CN"/>
        </w:rPr>
        <w:t>其他各</w:t>
      </w:r>
      <w:r>
        <w:rPr>
          <w:rFonts w:hint="default" w:ascii="Times New Roman" w:hAnsi="Times New Roman" w:eastAsia="仿宋_GB2312" w:cs="Times New Roman"/>
          <w:sz w:val="28"/>
          <w:szCs w:val="28"/>
        </w:rPr>
        <w:t>苏木乡镇</w:t>
      </w:r>
      <w:r>
        <w:rPr>
          <w:rFonts w:hint="default" w:ascii="Times New Roman" w:hAnsi="Times New Roman" w:eastAsia="仿宋_GB2312" w:cs="Times New Roman"/>
          <w:sz w:val="28"/>
          <w:szCs w:val="28"/>
          <w:lang w:eastAsia="zh-CN"/>
        </w:rPr>
        <w:t>场</w:t>
      </w:r>
      <w:r>
        <w:rPr>
          <w:rFonts w:hint="default" w:ascii="Times New Roman" w:hAnsi="Times New Roman" w:eastAsia="仿宋_GB2312" w:cs="Times New Roman"/>
          <w:sz w:val="28"/>
          <w:szCs w:val="28"/>
        </w:rPr>
        <w:t>不设常年烟花爆竹零售店。</w:t>
      </w:r>
    </w:p>
    <w:p w14:paraId="23BA5FD0">
      <w:pPr>
        <w:keepNext w:val="0"/>
        <w:keepLines w:val="0"/>
        <w:pageBreakBefore w:val="0"/>
        <w:widowControl w:val="0"/>
        <w:kinsoku/>
        <w:wordWrap/>
        <w:overflowPunct/>
        <w:topLinePunct w:val="0"/>
        <w:autoSpaceDE/>
        <w:autoSpaceDN/>
        <w:bidi w:val="0"/>
        <w:adjustRightInd/>
        <w:snapToGrid/>
        <w:spacing w:line="560" w:lineRule="exact"/>
        <w:ind w:firstLine="552"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常年烟花爆竹零售店禁设地段：乌丹路</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乌丹四中北100米至乌丹桥</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古城街</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乌丹路至玉龙路</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全宁路</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乌敦套海大街至全宁桥</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新华街</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东出口中石油加油站至玉龙路</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向阳街</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海拉苏大街</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同心路</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新世纪胡同</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柳林路</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红山路</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清泉路</w:t>
      </w:r>
      <w:r>
        <w:rPr>
          <w:rFonts w:hint="default" w:ascii="Times New Roman" w:hAnsi="Times New Roman" w:eastAsia="仿宋_GB2312" w:cs="Times New Roman"/>
          <w:sz w:val="28"/>
          <w:szCs w:val="28"/>
          <w:lang w:eastAsia="zh-CN"/>
        </w:rPr>
        <w:t>、其他</w:t>
      </w:r>
      <w:r>
        <w:rPr>
          <w:rFonts w:hint="default" w:ascii="Times New Roman" w:hAnsi="Times New Roman" w:eastAsia="仿宋_GB2312" w:cs="Times New Roman"/>
          <w:sz w:val="28"/>
          <w:szCs w:val="28"/>
        </w:rPr>
        <w:t>当地政府认为影响安全的地段。</w:t>
      </w:r>
    </w:p>
    <w:p w14:paraId="42E965E1">
      <w:pPr>
        <w:keepNext w:val="0"/>
        <w:keepLines w:val="0"/>
        <w:pageBreakBefore w:val="0"/>
        <w:widowControl w:val="0"/>
        <w:kinsoku/>
        <w:wordWrap/>
        <w:overflowPunct/>
        <w:topLinePunct w:val="0"/>
        <w:autoSpaceDE/>
        <w:autoSpaceDN/>
        <w:bidi w:val="0"/>
        <w:adjustRightInd/>
        <w:snapToGrid/>
        <w:spacing w:line="560" w:lineRule="exact"/>
        <w:ind w:firstLine="552"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临时烟花爆竹零售点布设地点：</w:t>
      </w:r>
      <w:r>
        <w:rPr>
          <w:rFonts w:hint="default" w:ascii="Times New Roman" w:hAnsi="Times New Roman" w:eastAsia="仿宋_GB2312" w:cs="Times New Roman"/>
          <w:sz w:val="28"/>
          <w:szCs w:val="28"/>
          <w:lang w:val="en-US" w:eastAsia="zh-CN"/>
        </w:rPr>
        <w:t>乌丹镇城区</w:t>
      </w:r>
      <w:r>
        <w:rPr>
          <w:rFonts w:hint="default" w:ascii="Times New Roman" w:hAnsi="Times New Roman" w:eastAsia="仿宋_GB2312" w:cs="Times New Roman"/>
          <w:sz w:val="28"/>
          <w:szCs w:val="28"/>
        </w:rPr>
        <w:t>临时烟花爆竹零售点布设在乌丹主城区外（禁设地段：乌丹路、古城街、全宁路乌敦套海大街至全宁桥</w:t>
      </w:r>
      <w:r>
        <w:rPr>
          <w:rFonts w:hint="default" w:ascii="Times New Roman" w:hAnsi="Times New Roman" w:eastAsia="仿宋_GB2312" w:cs="Times New Roman"/>
          <w:sz w:val="28"/>
          <w:szCs w:val="28"/>
          <w:lang w:val="en-US" w:eastAsia="zh-CN"/>
        </w:rPr>
        <w:t>段</w:t>
      </w:r>
      <w:r>
        <w:rPr>
          <w:rFonts w:hint="default" w:ascii="Times New Roman" w:hAnsi="Times New Roman" w:eastAsia="仿宋_GB2312" w:cs="Times New Roman"/>
          <w:sz w:val="28"/>
          <w:szCs w:val="28"/>
        </w:rPr>
        <w:t>、新华街东出口中石油加油站至玉龙路</w:t>
      </w:r>
      <w:r>
        <w:rPr>
          <w:rFonts w:hint="default" w:ascii="Times New Roman" w:hAnsi="Times New Roman" w:eastAsia="仿宋_GB2312" w:cs="Times New Roman"/>
          <w:sz w:val="28"/>
          <w:szCs w:val="28"/>
          <w:lang w:val="en-US" w:eastAsia="zh-CN"/>
        </w:rPr>
        <w:t>段</w:t>
      </w:r>
      <w:r>
        <w:rPr>
          <w:rFonts w:hint="default" w:ascii="Times New Roman" w:hAnsi="Times New Roman" w:eastAsia="仿宋_GB2312" w:cs="Times New Roman"/>
          <w:sz w:val="28"/>
          <w:szCs w:val="28"/>
        </w:rPr>
        <w:t>、向阳街、海拉苏大街、同心路、新世纪胡同、柳林路、红山路、清泉路</w:t>
      </w:r>
      <w:r>
        <w:rPr>
          <w:rFonts w:hint="default" w:ascii="Times New Roman" w:hAnsi="Times New Roman" w:eastAsia="仿宋_GB2312" w:cs="Times New Roman"/>
          <w:sz w:val="28"/>
          <w:szCs w:val="28"/>
          <w:lang w:val="en-US" w:eastAsia="zh-CN"/>
        </w:rPr>
        <w:t>等当地政府认为</w:t>
      </w:r>
      <w:r>
        <w:rPr>
          <w:rFonts w:hint="default" w:ascii="Times New Roman" w:hAnsi="Times New Roman" w:eastAsia="仿宋_GB2312" w:cs="Times New Roman"/>
          <w:sz w:val="28"/>
          <w:szCs w:val="28"/>
        </w:rPr>
        <w:t>影响安全的地段）。</w:t>
      </w:r>
      <w:r>
        <w:rPr>
          <w:rFonts w:hint="default" w:ascii="Times New Roman" w:hAnsi="Times New Roman" w:eastAsia="仿宋_GB2312" w:cs="Times New Roman"/>
          <w:sz w:val="28"/>
          <w:szCs w:val="28"/>
          <w:lang w:eastAsia="zh-CN"/>
        </w:rPr>
        <w:t>其他</w:t>
      </w:r>
      <w:r>
        <w:rPr>
          <w:rFonts w:hint="default" w:ascii="Times New Roman" w:hAnsi="Times New Roman" w:eastAsia="仿宋_GB2312" w:cs="Times New Roman"/>
          <w:sz w:val="28"/>
          <w:szCs w:val="28"/>
        </w:rPr>
        <w:t>苏木乡镇</w:t>
      </w:r>
      <w:r>
        <w:rPr>
          <w:rFonts w:hint="default" w:ascii="Times New Roman" w:hAnsi="Times New Roman" w:eastAsia="仿宋_GB2312" w:cs="Times New Roman"/>
          <w:sz w:val="28"/>
          <w:szCs w:val="28"/>
          <w:lang w:val="en-US" w:eastAsia="zh-CN"/>
        </w:rPr>
        <w:t>场</w:t>
      </w:r>
      <w:r>
        <w:rPr>
          <w:rFonts w:hint="default" w:ascii="Times New Roman" w:hAnsi="Times New Roman" w:eastAsia="仿宋_GB2312" w:cs="Times New Roman"/>
          <w:sz w:val="28"/>
          <w:szCs w:val="28"/>
        </w:rPr>
        <w:t>临时烟花爆竹零售点一律在村庄外布设。在国道、省道及车流量较大的道路两侧布设的烟花爆竹零售点距离公路不小于20米。所有临时烟花爆竹零售点具体布设地点均由各苏木乡镇</w:t>
      </w:r>
      <w:r>
        <w:rPr>
          <w:rFonts w:hint="default" w:ascii="Times New Roman" w:hAnsi="Times New Roman" w:eastAsia="仿宋_GB2312" w:cs="Times New Roman"/>
          <w:sz w:val="28"/>
          <w:szCs w:val="28"/>
          <w:lang w:val="en-US" w:eastAsia="zh-CN"/>
        </w:rPr>
        <w:t>场初审</w:t>
      </w:r>
      <w:r>
        <w:rPr>
          <w:rFonts w:hint="default" w:ascii="Times New Roman" w:hAnsi="Times New Roman" w:eastAsia="仿宋_GB2312" w:cs="Times New Roman"/>
          <w:sz w:val="28"/>
          <w:szCs w:val="28"/>
        </w:rPr>
        <w:t>确定。</w:t>
      </w:r>
    </w:p>
    <w:p w14:paraId="188163F1">
      <w:pPr>
        <w:keepNext w:val="0"/>
        <w:keepLines w:val="0"/>
        <w:pageBreakBefore w:val="0"/>
        <w:widowControl w:val="0"/>
        <w:kinsoku/>
        <w:wordWrap/>
        <w:overflowPunct/>
        <w:topLinePunct w:val="0"/>
        <w:autoSpaceDE/>
        <w:autoSpaceDN/>
        <w:bidi w:val="0"/>
        <w:adjustRightInd/>
        <w:snapToGrid/>
        <w:spacing w:line="560" w:lineRule="exact"/>
        <w:ind w:firstLine="552" w:firstLineChars="200"/>
        <w:jc w:val="both"/>
        <w:textAlignment w:val="auto"/>
        <w:rPr>
          <w:rFonts w:hint="eastAsia" w:ascii="楷体_GB2312" w:hAnsi="楷体_GB2312" w:eastAsia="楷体_GB2312" w:cs="楷体_GB2312"/>
          <w:b/>
          <w:bCs/>
          <w:sz w:val="28"/>
          <w:szCs w:val="28"/>
        </w:rPr>
      </w:pPr>
      <w:r>
        <w:rPr>
          <w:rFonts w:hint="eastAsia" w:ascii="楷体_GB2312" w:hAnsi="楷体_GB2312" w:eastAsia="楷体_GB2312" w:cs="楷体_GB2312"/>
          <w:b/>
          <w:bCs/>
          <w:sz w:val="28"/>
          <w:szCs w:val="28"/>
        </w:rPr>
        <w:t>（三）烟花爆竹零售店需要具备的条件</w:t>
      </w:r>
    </w:p>
    <w:p w14:paraId="7A865A70">
      <w:pPr>
        <w:keepNext w:val="0"/>
        <w:keepLines w:val="0"/>
        <w:pageBreakBefore w:val="0"/>
        <w:widowControl w:val="0"/>
        <w:kinsoku/>
        <w:wordWrap/>
        <w:overflowPunct/>
        <w:topLinePunct w:val="0"/>
        <w:autoSpaceDE/>
        <w:autoSpaceDN/>
        <w:bidi w:val="0"/>
        <w:adjustRightInd/>
        <w:snapToGrid/>
        <w:spacing w:line="560" w:lineRule="exact"/>
        <w:ind w:firstLine="552" w:firstLineChars="200"/>
        <w:jc w:val="both"/>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rPr>
        <w:t>——常年烟花爆竹零售店必须符合以下条件</w:t>
      </w:r>
      <w:r>
        <w:rPr>
          <w:rFonts w:hint="default" w:ascii="Times New Roman" w:hAnsi="Times New Roman" w:eastAsia="仿宋_GB2312" w:cs="Times New Roman"/>
          <w:b/>
          <w:bCs/>
          <w:sz w:val="28"/>
          <w:szCs w:val="28"/>
          <w:lang w:eastAsia="zh-CN"/>
        </w:rPr>
        <w:t>：</w:t>
      </w:r>
    </w:p>
    <w:p w14:paraId="58D0CFD9">
      <w:pPr>
        <w:keepNext w:val="0"/>
        <w:keepLines w:val="0"/>
        <w:pageBreakBefore w:val="0"/>
        <w:widowControl w:val="0"/>
        <w:kinsoku/>
        <w:wordWrap/>
        <w:overflowPunct/>
        <w:topLinePunct w:val="0"/>
        <w:autoSpaceDE/>
        <w:autoSpaceDN/>
        <w:bidi w:val="0"/>
        <w:adjustRightInd/>
        <w:snapToGrid/>
        <w:spacing w:line="560" w:lineRule="exact"/>
        <w:ind w:firstLine="552"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负责人和从业人员必须经安全生产</w:t>
      </w:r>
      <w:r>
        <w:rPr>
          <w:rFonts w:hint="default" w:ascii="Times New Roman" w:hAnsi="Times New Roman" w:eastAsia="仿宋_GB2312" w:cs="Times New Roman"/>
          <w:sz w:val="28"/>
          <w:szCs w:val="28"/>
          <w:lang w:val="en-US" w:eastAsia="zh-CN"/>
        </w:rPr>
        <w:t>教育和</w:t>
      </w:r>
      <w:r>
        <w:rPr>
          <w:rFonts w:hint="default" w:ascii="Times New Roman" w:hAnsi="Times New Roman" w:eastAsia="仿宋_GB2312" w:cs="Times New Roman"/>
          <w:sz w:val="28"/>
          <w:szCs w:val="28"/>
        </w:rPr>
        <w:t>培训，并</w:t>
      </w:r>
      <w:r>
        <w:rPr>
          <w:rFonts w:hint="default" w:ascii="Times New Roman" w:hAnsi="Times New Roman" w:eastAsia="仿宋_GB2312" w:cs="Times New Roman"/>
          <w:sz w:val="28"/>
          <w:szCs w:val="28"/>
          <w:lang w:val="en-US" w:eastAsia="zh-CN"/>
        </w:rPr>
        <w:t>投保安全生产责任保险</w:t>
      </w:r>
      <w:r>
        <w:rPr>
          <w:rFonts w:hint="default" w:ascii="Times New Roman" w:hAnsi="Times New Roman" w:eastAsia="仿宋_GB2312" w:cs="Times New Roman"/>
          <w:sz w:val="28"/>
          <w:szCs w:val="28"/>
        </w:rPr>
        <w:t>。</w:t>
      </w:r>
    </w:p>
    <w:p w14:paraId="64EACF5B">
      <w:pPr>
        <w:keepNext w:val="0"/>
        <w:keepLines w:val="0"/>
        <w:pageBreakBefore w:val="0"/>
        <w:widowControl w:val="0"/>
        <w:kinsoku/>
        <w:wordWrap/>
        <w:overflowPunct/>
        <w:topLinePunct w:val="0"/>
        <w:autoSpaceDE/>
        <w:autoSpaceDN/>
        <w:bidi w:val="0"/>
        <w:adjustRightInd/>
        <w:snapToGrid/>
        <w:spacing w:line="560" w:lineRule="exact"/>
        <w:ind w:firstLine="552"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烟花爆竹零售店的使用面积不应小于10平方米，且不应大于200平方米。同时周边80米范围内无其他烟花爆竹零售店，并与人员密集场所（宾馆、饭店、商场、集贸市场、客运车站候车厅、体育场馆、会堂、具有文化娱乐健身休闲功能并向公众开放的室内场所、影剧院、录像厅、礼堂等演出、放映场所、舞厅、卡拉OK厅等歌舞娱乐场所、具有娱乐功能的夜总会、音乐茶座、酒吧、餐饮场所、游艺游乐场所、保龄球馆、旱冰场、桑拿、娱乐健身休闲场所、互联网上网服务营业场所、医院、学校、养老院、福利院、托儿所、幼儿园、图书馆、公共展览馆、博物馆、劳动密集型企业、旅游和宗教活动场所、政府办公楼、银行等）和易燃易爆物质生产、储存设施保持100米以上安全距离。</w:t>
      </w:r>
    </w:p>
    <w:p w14:paraId="4B63EC22">
      <w:pPr>
        <w:keepNext w:val="0"/>
        <w:keepLines w:val="0"/>
        <w:pageBreakBefore w:val="0"/>
        <w:widowControl w:val="0"/>
        <w:kinsoku/>
        <w:wordWrap/>
        <w:overflowPunct/>
        <w:topLinePunct w:val="0"/>
        <w:autoSpaceDE/>
        <w:autoSpaceDN/>
        <w:bidi w:val="0"/>
        <w:adjustRightInd/>
        <w:snapToGrid/>
        <w:spacing w:line="560" w:lineRule="exact"/>
        <w:ind w:firstLine="552"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color w:val="auto"/>
          <w:sz w:val="28"/>
          <w:szCs w:val="28"/>
          <w:highlight w:val="none"/>
        </w:rPr>
        <w:t>3</w:t>
      </w:r>
      <w:r>
        <w:rPr>
          <w:rFonts w:hint="default"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rPr>
        <w:t>采用临</w:t>
      </w:r>
      <w:r>
        <w:rPr>
          <w:rFonts w:hint="default" w:ascii="Times New Roman" w:hAnsi="Times New Roman" w:eastAsia="仿宋_GB2312" w:cs="Times New Roman"/>
          <w:sz w:val="28"/>
          <w:szCs w:val="28"/>
          <w:highlight w:val="none"/>
        </w:rPr>
        <w:t>时</w:t>
      </w:r>
      <w:r>
        <w:rPr>
          <w:rFonts w:hint="default" w:ascii="Times New Roman" w:hAnsi="Times New Roman" w:eastAsia="仿宋_GB2312" w:cs="Times New Roman"/>
          <w:sz w:val="28"/>
          <w:szCs w:val="28"/>
        </w:rPr>
        <w:t>建筑物，以及两个烟花爆竹零售店之间门、窗等洞口直接相对时，两个烟花爆竹零售店之间最小允许距离为8</w:t>
      </w:r>
      <w:r>
        <w:rPr>
          <w:rFonts w:hint="default" w:ascii="Times New Roman" w:hAnsi="Times New Roman" w:eastAsia="仿宋_GB2312" w:cs="Times New Roman"/>
          <w:sz w:val="28"/>
          <w:szCs w:val="28"/>
          <w:lang w:val="en-US" w:eastAsia="zh-CN"/>
        </w:rPr>
        <w:t>0</w:t>
      </w:r>
      <w:r>
        <w:rPr>
          <w:rFonts w:hint="default" w:ascii="Times New Roman" w:hAnsi="Times New Roman" w:eastAsia="仿宋_GB2312" w:cs="Times New Roman"/>
          <w:sz w:val="28"/>
          <w:szCs w:val="28"/>
          <w:lang w:eastAsia="zh-CN"/>
        </w:rPr>
        <w:t>米</w:t>
      </w:r>
      <w:r>
        <w:rPr>
          <w:rFonts w:hint="default" w:ascii="Times New Roman" w:hAnsi="Times New Roman" w:eastAsia="仿宋_GB2312" w:cs="Times New Roman"/>
          <w:sz w:val="28"/>
          <w:szCs w:val="28"/>
        </w:rPr>
        <w:t>。</w:t>
      </w:r>
    </w:p>
    <w:p w14:paraId="53460989">
      <w:pPr>
        <w:keepNext w:val="0"/>
        <w:keepLines w:val="0"/>
        <w:pageBreakBefore w:val="0"/>
        <w:widowControl w:val="0"/>
        <w:kinsoku/>
        <w:wordWrap/>
        <w:overflowPunct/>
        <w:topLinePunct w:val="0"/>
        <w:autoSpaceDE/>
        <w:autoSpaceDN/>
        <w:bidi w:val="0"/>
        <w:adjustRightInd/>
        <w:snapToGrid/>
        <w:spacing w:line="560" w:lineRule="exact"/>
        <w:ind w:firstLine="552"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零售店实行专店、专人销售，设专人负责安全管理，经营门市不得“下店上宅</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前店后宅”，不得与居民居住场所设置在同一建筑物内，不得设置在城镇居民集中居住小区内</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不应布置在地下室、两层及以上建筑物内。</w:t>
      </w:r>
    </w:p>
    <w:p w14:paraId="063D7749">
      <w:pPr>
        <w:keepNext w:val="0"/>
        <w:keepLines w:val="0"/>
        <w:pageBreakBefore w:val="0"/>
        <w:widowControl w:val="0"/>
        <w:kinsoku/>
        <w:wordWrap/>
        <w:overflowPunct/>
        <w:topLinePunct w:val="0"/>
        <w:autoSpaceDE/>
        <w:autoSpaceDN/>
        <w:bidi w:val="0"/>
        <w:adjustRightInd/>
        <w:snapToGrid/>
        <w:spacing w:line="560" w:lineRule="exact"/>
        <w:ind w:firstLine="552"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零售店毗邻其他建筑物时，其毗邻墙体应为不燃材料墙体，且不应有门窗和洞口。</w:t>
      </w:r>
    </w:p>
    <w:p w14:paraId="3CDD5182">
      <w:pPr>
        <w:keepNext w:val="0"/>
        <w:keepLines w:val="0"/>
        <w:pageBreakBefore w:val="0"/>
        <w:widowControl w:val="0"/>
        <w:kinsoku/>
        <w:wordWrap/>
        <w:overflowPunct/>
        <w:topLinePunct w:val="0"/>
        <w:autoSpaceDE/>
        <w:autoSpaceDN/>
        <w:bidi w:val="0"/>
        <w:adjustRightInd/>
        <w:snapToGrid/>
        <w:spacing w:line="560" w:lineRule="exact"/>
        <w:ind w:firstLine="552"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零售店的安全疏散门宜采用向外开启的平开门，采用其他形式的门时，应符合消防安全疏散要求，确保安全疏散通道畅通。顾客进出的门洞宽不应小于1.5米，搬运产品进出的门洞宽不宜小于1.2米。</w:t>
      </w:r>
    </w:p>
    <w:p w14:paraId="6A04C4AD">
      <w:pPr>
        <w:keepNext w:val="0"/>
        <w:keepLines w:val="0"/>
        <w:pageBreakBefore w:val="0"/>
        <w:widowControl w:val="0"/>
        <w:kinsoku/>
        <w:wordWrap/>
        <w:overflowPunct/>
        <w:topLinePunct w:val="0"/>
        <w:autoSpaceDE/>
        <w:autoSpaceDN/>
        <w:bidi w:val="0"/>
        <w:adjustRightInd/>
        <w:snapToGrid/>
        <w:spacing w:line="560" w:lineRule="exact"/>
        <w:ind w:firstLine="552"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7</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零售店经营门市内张贴“严禁烟火</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禁止吸烟</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机动车装卸时必须熄火</w:t>
      </w:r>
      <w:r>
        <w:rPr>
          <w:rFonts w:hint="default" w:ascii="Times New Roman" w:hAnsi="Times New Roman" w:eastAsia="仿宋_GB2312" w:cs="Times New Roman"/>
          <w:sz w:val="28"/>
          <w:szCs w:val="28"/>
          <w:lang w:eastAsia="zh-CN"/>
        </w:rPr>
        <w:t>”“严格按照燃放说明燃放”</w:t>
      </w:r>
      <w:r>
        <w:rPr>
          <w:rFonts w:hint="default" w:ascii="Times New Roman" w:hAnsi="Times New Roman" w:eastAsia="仿宋_GB2312" w:cs="Times New Roman"/>
          <w:sz w:val="28"/>
          <w:szCs w:val="28"/>
        </w:rPr>
        <w:t>等安全警示标志，同时要配备消防器材，50平米以下必须配备2具5</w:t>
      </w:r>
      <w:r>
        <w:rPr>
          <w:rFonts w:hint="default" w:ascii="Times New Roman" w:hAnsi="Times New Roman" w:eastAsia="仿宋_GB2312" w:cs="Times New Roman"/>
          <w:sz w:val="28"/>
          <w:szCs w:val="28"/>
          <w:lang w:val="en-US" w:eastAsia="zh-CN"/>
        </w:rPr>
        <w:t>千克</w:t>
      </w:r>
      <w:r>
        <w:rPr>
          <w:rFonts w:hint="default" w:ascii="Times New Roman" w:hAnsi="Times New Roman" w:eastAsia="仿宋_GB2312" w:cs="Times New Roman"/>
          <w:sz w:val="28"/>
          <w:szCs w:val="28"/>
        </w:rPr>
        <w:t>干粉灭火器，50平米以上必须配备4具5</w:t>
      </w:r>
      <w:r>
        <w:rPr>
          <w:rFonts w:hint="default" w:ascii="Times New Roman" w:hAnsi="Times New Roman" w:eastAsia="仿宋_GB2312" w:cs="Times New Roman"/>
          <w:sz w:val="28"/>
          <w:szCs w:val="28"/>
          <w:lang w:val="en-US" w:eastAsia="zh-CN"/>
        </w:rPr>
        <w:t>千克</w:t>
      </w:r>
      <w:r>
        <w:rPr>
          <w:rFonts w:hint="default" w:ascii="Times New Roman" w:hAnsi="Times New Roman" w:eastAsia="仿宋_GB2312" w:cs="Times New Roman"/>
          <w:sz w:val="28"/>
          <w:szCs w:val="28"/>
        </w:rPr>
        <w:t>干粉灭火器。</w:t>
      </w:r>
      <w:r>
        <w:rPr>
          <w:rFonts w:hint="default" w:ascii="Times New Roman" w:hAnsi="Times New Roman" w:eastAsia="仿宋_GB2312" w:cs="Times New Roman"/>
          <w:color w:val="auto"/>
          <w:sz w:val="28"/>
          <w:szCs w:val="28"/>
          <w:u w:val="none"/>
        </w:rPr>
        <w:t>不应设置在电压高于1</w:t>
      </w:r>
      <w:r>
        <w:rPr>
          <w:rFonts w:hint="default" w:ascii="Times New Roman" w:hAnsi="Times New Roman" w:eastAsia="仿宋_GB2312" w:cs="Times New Roman"/>
          <w:color w:val="auto"/>
          <w:sz w:val="28"/>
          <w:szCs w:val="28"/>
          <w:u w:val="none"/>
          <w:lang w:val="en-US" w:eastAsia="zh-CN"/>
        </w:rPr>
        <w:t>千伏</w:t>
      </w:r>
      <w:r>
        <w:rPr>
          <w:rFonts w:hint="default" w:ascii="Times New Roman" w:hAnsi="Times New Roman" w:eastAsia="仿宋_GB2312" w:cs="Times New Roman"/>
          <w:color w:val="auto"/>
          <w:sz w:val="28"/>
          <w:szCs w:val="28"/>
          <w:u w:val="none"/>
        </w:rPr>
        <w:t>的电力线路下方。</w:t>
      </w:r>
      <w:r>
        <w:rPr>
          <w:rFonts w:hint="default" w:ascii="Times New Roman" w:hAnsi="Times New Roman" w:eastAsia="仿宋_GB2312" w:cs="Times New Roman"/>
          <w:sz w:val="28"/>
          <w:szCs w:val="28"/>
        </w:rPr>
        <w:t>禁止使用白炽灯、射灯等容易产生高温的灯具，电气线路应穿钢管敷设。</w:t>
      </w:r>
    </w:p>
    <w:p w14:paraId="5271B451">
      <w:pPr>
        <w:keepNext w:val="0"/>
        <w:keepLines w:val="0"/>
        <w:pageBreakBefore w:val="0"/>
        <w:widowControl w:val="0"/>
        <w:kinsoku/>
        <w:wordWrap/>
        <w:overflowPunct/>
        <w:topLinePunct w:val="0"/>
        <w:autoSpaceDE/>
        <w:autoSpaceDN/>
        <w:bidi w:val="0"/>
        <w:adjustRightInd/>
        <w:snapToGrid/>
        <w:spacing w:line="560" w:lineRule="exact"/>
        <w:ind w:firstLine="552"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8</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零售店经营门市禁止采用产生明火和有强热辐射的采暖设备，采暖宜选用水暖，且产品与采暖设备的距离应不小于30厘米，禁止住宿。</w:t>
      </w:r>
    </w:p>
    <w:p w14:paraId="01039D8E">
      <w:pPr>
        <w:keepNext w:val="0"/>
        <w:keepLines w:val="0"/>
        <w:pageBreakBefore w:val="0"/>
        <w:widowControl w:val="0"/>
        <w:kinsoku/>
        <w:wordWrap/>
        <w:overflowPunct/>
        <w:topLinePunct w:val="0"/>
        <w:autoSpaceDE/>
        <w:autoSpaceDN/>
        <w:bidi w:val="0"/>
        <w:adjustRightInd/>
        <w:snapToGrid/>
        <w:spacing w:line="560" w:lineRule="exact"/>
        <w:ind w:firstLine="552"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9</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零售店主要负责人和销售人员年龄在18周岁以上65周岁以下。</w:t>
      </w:r>
    </w:p>
    <w:p w14:paraId="24243594">
      <w:pPr>
        <w:keepNext w:val="0"/>
        <w:keepLines w:val="0"/>
        <w:pageBreakBefore w:val="0"/>
        <w:widowControl w:val="0"/>
        <w:kinsoku/>
        <w:wordWrap/>
        <w:overflowPunct/>
        <w:topLinePunct w:val="0"/>
        <w:autoSpaceDE/>
        <w:autoSpaceDN/>
        <w:bidi w:val="0"/>
        <w:adjustRightInd/>
        <w:snapToGrid/>
        <w:spacing w:line="560" w:lineRule="exact"/>
        <w:ind w:firstLine="552"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10</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严禁在主要城区内布设烟花爆竹展厅。</w:t>
      </w:r>
    </w:p>
    <w:p w14:paraId="51F47D77">
      <w:pPr>
        <w:keepNext w:val="0"/>
        <w:keepLines w:val="0"/>
        <w:pageBreakBefore w:val="0"/>
        <w:widowControl w:val="0"/>
        <w:kinsoku/>
        <w:wordWrap/>
        <w:overflowPunct/>
        <w:topLinePunct w:val="0"/>
        <w:autoSpaceDE/>
        <w:autoSpaceDN/>
        <w:bidi w:val="0"/>
        <w:adjustRightInd/>
        <w:snapToGrid/>
        <w:spacing w:line="560" w:lineRule="exact"/>
        <w:ind w:firstLine="552" w:firstLineChars="20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11.在经营许可范围内经营。严禁超标准、超范围经营。</w:t>
      </w:r>
    </w:p>
    <w:p w14:paraId="63DD0740">
      <w:pPr>
        <w:keepNext w:val="0"/>
        <w:keepLines w:val="0"/>
        <w:pageBreakBefore w:val="0"/>
        <w:widowControl w:val="0"/>
        <w:kinsoku/>
        <w:wordWrap/>
        <w:overflowPunct/>
        <w:topLinePunct w:val="0"/>
        <w:autoSpaceDE/>
        <w:autoSpaceDN/>
        <w:bidi w:val="0"/>
        <w:adjustRightInd/>
        <w:snapToGrid/>
        <w:spacing w:line="560" w:lineRule="exact"/>
        <w:ind w:firstLine="552" w:firstLineChars="200"/>
        <w:jc w:val="both"/>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——临时烟花爆竹零售点必须符合以下条件：</w:t>
      </w:r>
    </w:p>
    <w:p w14:paraId="42E5E3B9">
      <w:pPr>
        <w:keepNext w:val="0"/>
        <w:keepLines w:val="0"/>
        <w:pageBreakBefore w:val="0"/>
        <w:widowControl w:val="0"/>
        <w:kinsoku/>
        <w:wordWrap/>
        <w:overflowPunct/>
        <w:topLinePunct w:val="0"/>
        <w:autoSpaceDE/>
        <w:autoSpaceDN/>
        <w:bidi w:val="0"/>
        <w:adjustRightInd/>
        <w:snapToGrid/>
        <w:spacing w:line="560" w:lineRule="exact"/>
        <w:ind w:firstLine="552"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临时烟花爆竹零售点一律使用专用可拆装板房经营。</w:t>
      </w:r>
    </w:p>
    <w:p w14:paraId="36F855E1">
      <w:pPr>
        <w:keepNext w:val="0"/>
        <w:keepLines w:val="0"/>
        <w:pageBreakBefore w:val="0"/>
        <w:widowControl w:val="0"/>
        <w:kinsoku/>
        <w:wordWrap/>
        <w:overflowPunct/>
        <w:topLinePunct w:val="0"/>
        <w:autoSpaceDE/>
        <w:autoSpaceDN/>
        <w:bidi w:val="0"/>
        <w:adjustRightInd/>
        <w:snapToGrid/>
        <w:spacing w:line="560" w:lineRule="exact"/>
        <w:ind w:firstLine="552" w:firstLineChars="20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负责人和从业人员必须经</w:t>
      </w:r>
      <w:r>
        <w:rPr>
          <w:rFonts w:hint="default" w:ascii="Times New Roman" w:hAnsi="Times New Roman" w:eastAsia="仿宋_GB2312" w:cs="Times New Roman"/>
          <w:color w:val="auto"/>
          <w:sz w:val="28"/>
          <w:szCs w:val="28"/>
          <w:lang w:val="en-US" w:eastAsia="zh-CN"/>
        </w:rPr>
        <w:t>安全生产教育和</w:t>
      </w:r>
      <w:r>
        <w:rPr>
          <w:rFonts w:hint="default" w:ascii="Times New Roman" w:hAnsi="Times New Roman" w:eastAsia="仿宋_GB2312" w:cs="Times New Roman"/>
          <w:color w:val="auto"/>
          <w:sz w:val="28"/>
          <w:szCs w:val="28"/>
        </w:rPr>
        <w:t>培训</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并投保安全生产责任保险</w:t>
      </w:r>
      <w:r>
        <w:rPr>
          <w:rFonts w:hint="default" w:ascii="Times New Roman" w:hAnsi="Times New Roman" w:eastAsia="仿宋_GB2312" w:cs="Times New Roman"/>
          <w:color w:val="auto"/>
          <w:sz w:val="28"/>
          <w:szCs w:val="28"/>
        </w:rPr>
        <w:t>。</w:t>
      </w:r>
    </w:p>
    <w:p w14:paraId="09912D6E">
      <w:pPr>
        <w:keepNext w:val="0"/>
        <w:keepLines w:val="0"/>
        <w:pageBreakBefore w:val="0"/>
        <w:widowControl w:val="0"/>
        <w:kinsoku/>
        <w:wordWrap/>
        <w:overflowPunct/>
        <w:topLinePunct w:val="0"/>
        <w:autoSpaceDE/>
        <w:autoSpaceDN/>
        <w:bidi w:val="0"/>
        <w:adjustRightInd/>
        <w:snapToGrid/>
        <w:spacing w:line="560" w:lineRule="exact"/>
        <w:ind w:firstLine="552"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highlight w:val="none"/>
        </w:rPr>
        <w:t>3</w:t>
      </w:r>
      <w:r>
        <w:rPr>
          <w:rFonts w:hint="default" w:ascii="Times New Roman" w:hAnsi="Times New Roman" w:eastAsia="仿宋_GB2312" w:cs="Times New Roman"/>
          <w:sz w:val="28"/>
          <w:szCs w:val="28"/>
          <w:highlight w:val="none"/>
          <w:lang w:val="en-US" w:eastAsia="zh-CN"/>
        </w:rPr>
        <w:t>.</w:t>
      </w:r>
      <w:r>
        <w:rPr>
          <w:rFonts w:hint="default" w:ascii="Times New Roman" w:hAnsi="Times New Roman" w:eastAsia="仿宋_GB2312" w:cs="Times New Roman"/>
          <w:sz w:val="28"/>
          <w:szCs w:val="28"/>
          <w:highlight w:val="none"/>
        </w:rPr>
        <w:t>两个</w:t>
      </w:r>
      <w:r>
        <w:rPr>
          <w:rFonts w:hint="default" w:ascii="Times New Roman" w:hAnsi="Times New Roman" w:eastAsia="仿宋_GB2312" w:cs="Times New Roman"/>
          <w:sz w:val="28"/>
          <w:szCs w:val="28"/>
        </w:rPr>
        <w:t>烟花爆竹零售点之间门、窗等洞口直接相对时，两个烟花爆竹零售点之间最小允许距离为80</w:t>
      </w:r>
      <w:r>
        <w:rPr>
          <w:rFonts w:hint="default" w:ascii="Times New Roman" w:hAnsi="Times New Roman" w:eastAsia="仿宋_GB2312" w:cs="Times New Roman"/>
          <w:sz w:val="28"/>
          <w:szCs w:val="28"/>
          <w:lang w:eastAsia="zh-CN"/>
        </w:rPr>
        <w:t>米</w:t>
      </w:r>
      <w:r>
        <w:rPr>
          <w:rFonts w:hint="default" w:ascii="Times New Roman" w:hAnsi="Times New Roman" w:eastAsia="仿宋_GB2312" w:cs="Times New Roman"/>
          <w:sz w:val="28"/>
          <w:szCs w:val="28"/>
        </w:rPr>
        <w:t>。</w:t>
      </w:r>
    </w:p>
    <w:p w14:paraId="6D6BB986">
      <w:pPr>
        <w:keepNext w:val="0"/>
        <w:keepLines w:val="0"/>
        <w:pageBreakBefore w:val="0"/>
        <w:widowControl w:val="0"/>
        <w:kinsoku/>
        <w:wordWrap/>
        <w:overflowPunct/>
        <w:topLinePunct w:val="0"/>
        <w:autoSpaceDE/>
        <w:autoSpaceDN/>
        <w:bidi w:val="0"/>
        <w:adjustRightInd/>
        <w:snapToGrid/>
        <w:spacing w:line="560" w:lineRule="exact"/>
        <w:ind w:firstLine="552"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零售点经营门市内张贴“严禁烟火</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禁止吸烟</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机动车装卸时必须熄火</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严禁试放</w:t>
      </w:r>
      <w:r>
        <w:rPr>
          <w:rFonts w:hint="default" w:ascii="Times New Roman" w:hAnsi="Times New Roman" w:eastAsia="仿宋_GB2312" w:cs="Times New Roman"/>
          <w:sz w:val="28"/>
          <w:szCs w:val="28"/>
          <w:lang w:eastAsia="zh-CN"/>
        </w:rPr>
        <w:t>”“严格按照燃放说明燃放”</w:t>
      </w:r>
      <w:r>
        <w:rPr>
          <w:rFonts w:hint="default" w:ascii="Times New Roman" w:hAnsi="Times New Roman" w:eastAsia="仿宋_GB2312" w:cs="Times New Roman"/>
          <w:sz w:val="28"/>
          <w:szCs w:val="28"/>
        </w:rPr>
        <w:t>等安全警示标志，同时要配备消防器材，50平米以下必须配备2具5</w:t>
      </w:r>
      <w:r>
        <w:rPr>
          <w:rFonts w:hint="default" w:ascii="Times New Roman" w:hAnsi="Times New Roman" w:eastAsia="仿宋_GB2312" w:cs="Times New Roman"/>
          <w:sz w:val="28"/>
          <w:szCs w:val="28"/>
          <w:lang w:val="en-US" w:eastAsia="zh-CN"/>
        </w:rPr>
        <w:t>千克</w:t>
      </w:r>
      <w:r>
        <w:rPr>
          <w:rFonts w:hint="default" w:ascii="Times New Roman" w:hAnsi="Times New Roman" w:eastAsia="仿宋_GB2312" w:cs="Times New Roman"/>
          <w:sz w:val="28"/>
          <w:szCs w:val="28"/>
        </w:rPr>
        <w:t>干粉灭火器，50平米以上必须配备4具5</w:t>
      </w:r>
      <w:r>
        <w:rPr>
          <w:rFonts w:hint="default" w:ascii="Times New Roman" w:hAnsi="Times New Roman" w:eastAsia="仿宋_GB2312" w:cs="Times New Roman"/>
          <w:sz w:val="28"/>
          <w:szCs w:val="28"/>
          <w:lang w:val="en-US" w:eastAsia="zh-CN"/>
        </w:rPr>
        <w:t>千克</w:t>
      </w:r>
      <w:r>
        <w:rPr>
          <w:rFonts w:hint="default" w:ascii="Times New Roman" w:hAnsi="Times New Roman" w:eastAsia="仿宋_GB2312" w:cs="Times New Roman"/>
          <w:sz w:val="28"/>
          <w:szCs w:val="28"/>
        </w:rPr>
        <w:t>干粉灭火器。</w:t>
      </w:r>
    </w:p>
    <w:p w14:paraId="13D65458">
      <w:pPr>
        <w:keepNext w:val="0"/>
        <w:keepLines w:val="0"/>
        <w:pageBreakBefore w:val="0"/>
        <w:widowControl w:val="0"/>
        <w:kinsoku/>
        <w:wordWrap/>
        <w:overflowPunct/>
        <w:topLinePunct w:val="0"/>
        <w:autoSpaceDE/>
        <w:autoSpaceDN/>
        <w:bidi w:val="0"/>
        <w:adjustRightInd/>
        <w:snapToGrid/>
        <w:spacing w:line="560" w:lineRule="exact"/>
        <w:ind w:firstLine="552"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零售点上空禁止1千伏及以上的电力线路跨越。禁止使用白炽灯、射灯等容易产生高温的灯具，电气线路应穿钢管敷设。</w:t>
      </w:r>
    </w:p>
    <w:p w14:paraId="189CAA43">
      <w:pPr>
        <w:keepNext w:val="0"/>
        <w:keepLines w:val="0"/>
        <w:pageBreakBefore w:val="0"/>
        <w:widowControl w:val="0"/>
        <w:kinsoku/>
        <w:wordWrap/>
        <w:overflowPunct/>
        <w:topLinePunct w:val="0"/>
        <w:autoSpaceDE/>
        <w:autoSpaceDN/>
        <w:bidi w:val="0"/>
        <w:adjustRightInd/>
        <w:snapToGrid/>
        <w:spacing w:line="560" w:lineRule="exact"/>
        <w:ind w:firstLine="552"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零售点经营门市禁止采用产生明火和有强热辐射的采暖设备，且产品与采暖设备的距离应不小于30厘米，禁止住宿。</w:t>
      </w:r>
    </w:p>
    <w:p w14:paraId="10F55BA2">
      <w:pPr>
        <w:keepNext w:val="0"/>
        <w:keepLines w:val="0"/>
        <w:pageBreakBefore w:val="0"/>
        <w:widowControl w:val="0"/>
        <w:kinsoku/>
        <w:wordWrap/>
        <w:overflowPunct/>
        <w:topLinePunct w:val="0"/>
        <w:autoSpaceDE/>
        <w:autoSpaceDN/>
        <w:bidi w:val="0"/>
        <w:adjustRightInd/>
        <w:snapToGrid/>
        <w:spacing w:line="560" w:lineRule="exact"/>
        <w:ind w:firstLine="552"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7</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零售点主要负责人和销售人员年龄在18周岁以上65周岁以下。</w:t>
      </w:r>
    </w:p>
    <w:p w14:paraId="0A2E7890">
      <w:pPr>
        <w:keepNext w:val="0"/>
        <w:keepLines w:val="0"/>
        <w:pageBreakBefore w:val="0"/>
        <w:widowControl w:val="0"/>
        <w:kinsoku/>
        <w:wordWrap/>
        <w:overflowPunct/>
        <w:topLinePunct w:val="0"/>
        <w:autoSpaceDE/>
        <w:autoSpaceDN/>
        <w:bidi w:val="0"/>
        <w:adjustRightInd/>
        <w:snapToGrid/>
        <w:spacing w:line="560" w:lineRule="exact"/>
        <w:ind w:firstLine="552"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8</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活动板房需要更换的，面积不得超过</w:t>
      </w:r>
      <w:r>
        <w:rPr>
          <w:rFonts w:hint="default" w:ascii="Times New Roman" w:hAnsi="Times New Roman" w:eastAsia="仿宋_GB2312" w:cs="Times New Roman"/>
          <w:sz w:val="28"/>
          <w:szCs w:val="28"/>
          <w:lang w:val="en-US" w:eastAsia="zh-CN"/>
        </w:rPr>
        <w:t>200</w:t>
      </w:r>
      <w:r>
        <w:rPr>
          <w:rFonts w:hint="default" w:ascii="Times New Roman" w:hAnsi="Times New Roman" w:eastAsia="仿宋_GB2312" w:cs="Times New Roman"/>
          <w:sz w:val="28"/>
          <w:szCs w:val="28"/>
          <w:lang w:eastAsia="zh-CN"/>
        </w:rPr>
        <w:t>平方米</w:t>
      </w:r>
      <w:r>
        <w:rPr>
          <w:rFonts w:hint="default" w:ascii="Times New Roman" w:hAnsi="Times New Roman" w:eastAsia="仿宋_GB2312" w:cs="Times New Roman"/>
          <w:sz w:val="28"/>
          <w:szCs w:val="28"/>
        </w:rPr>
        <w:t>且须达到《烟花爆竹零售店（点）安全技术规范》（AQ4128-2019）7.2要求。</w:t>
      </w:r>
    </w:p>
    <w:p w14:paraId="4BDA5F6C">
      <w:pPr>
        <w:keepNext w:val="0"/>
        <w:keepLines w:val="0"/>
        <w:pageBreakBefore w:val="0"/>
        <w:widowControl w:val="0"/>
        <w:kinsoku/>
        <w:wordWrap/>
        <w:overflowPunct/>
        <w:topLinePunct w:val="0"/>
        <w:autoSpaceDE/>
        <w:autoSpaceDN/>
        <w:bidi w:val="0"/>
        <w:adjustRightInd/>
        <w:snapToGrid/>
        <w:spacing w:line="560" w:lineRule="exact"/>
        <w:ind w:firstLine="552"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9</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乌丹城区内的各烟花鞭炮零售点的经营户于</w:t>
      </w:r>
      <w:r>
        <w:rPr>
          <w:rFonts w:hint="default" w:ascii="Times New Roman" w:hAnsi="Times New Roman" w:eastAsia="仿宋_GB2312" w:cs="Times New Roman"/>
          <w:sz w:val="28"/>
          <w:szCs w:val="28"/>
          <w:lang w:eastAsia="zh-CN"/>
        </w:rPr>
        <w:t>202</w:t>
      </w:r>
      <w:r>
        <w:rPr>
          <w:rFonts w:hint="default"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rPr>
        <w:t>年</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rPr>
        <w:t>月1</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rPr>
        <w:t>日前拆除自己所使用的活动板房，到期未拆除的由城管部门负责拆除，同时取消该经营户在下一年度的烟花爆竹零售经营许可。</w:t>
      </w:r>
    </w:p>
    <w:p w14:paraId="543F4A18">
      <w:pPr>
        <w:keepNext w:val="0"/>
        <w:keepLines w:val="0"/>
        <w:pageBreakBefore w:val="0"/>
        <w:widowControl w:val="0"/>
        <w:kinsoku/>
        <w:wordWrap/>
        <w:overflowPunct/>
        <w:topLinePunct w:val="0"/>
        <w:autoSpaceDE/>
        <w:autoSpaceDN/>
        <w:bidi w:val="0"/>
        <w:adjustRightInd/>
        <w:snapToGrid/>
        <w:spacing w:line="560" w:lineRule="exact"/>
        <w:ind w:firstLine="552"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10</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经现场核查，</w:t>
      </w:r>
      <w:r>
        <w:rPr>
          <w:rFonts w:hint="default" w:ascii="Times New Roman" w:hAnsi="Times New Roman" w:eastAsia="仿宋_GB2312" w:cs="Times New Roman"/>
          <w:sz w:val="28"/>
          <w:szCs w:val="28"/>
          <w:lang w:eastAsia="zh-CN"/>
        </w:rPr>
        <w:t>未</w:t>
      </w:r>
      <w:r>
        <w:rPr>
          <w:rFonts w:hint="default" w:ascii="Times New Roman" w:hAnsi="Times New Roman" w:eastAsia="仿宋_GB2312" w:cs="Times New Roman"/>
          <w:sz w:val="28"/>
          <w:szCs w:val="28"/>
        </w:rPr>
        <w:t>达到《方案》要求及标准的，不予受理。</w:t>
      </w:r>
    </w:p>
    <w:p w14:paraId="100D58F9">
      <w:pPr>
        <w:keepNext w:val="0"/>
        <w:keepLines w:val="0"/>
        <w:pageBreakBefore w:val="0"/>
        <w:widowControl w:val="0"/>
        <w:kinsoku/>
        <w:wordWrap/>
        <w:overflowPunct/>
        <w:topLinePunct w:val="0"/>
        <w:autoSpaceDE/>
        <w:autoSpaceDN/>
        <w:bidi w:val="0"/>
        <w:adjustRightInd/>
        <w:snapToGrid/>
        <w:spacing w:line="560" w:lineRule="exact"/>
        <w:ind w:firstLine="552" w:firstLineChars="20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11.各经营户须在经营许可范围内经营。严禁超标准、超范围经营。</w:t>
      </w:r>
    </w:p>
    <w:p w14:paraId="617ACD1C">
      <w:pPr>
        <w:keepNext w:val="0"/>
        <w:keepLines w:val="0"/>
        <w:pageBreakBefore w:val="0"/>
        <w:widowControl w:val="0"/>
        <w:kinsoku/>
        <w:wordWrap/>
        <w:overflowPunct/>
        <w:topLinePunct w:val="0"/>
        <w:autoSpaceDE/>
        <w:autoSpaceDN/>
        <w:bidi w:val="0"/>
        <w:adjustRightInd/>
        <w:snapToGrid/>
        <w:spacing w:line="560" w:lineRule="exact"/>
        <w:ind w:firstLine="552" w:firstLineChars="200"/>
        <w:jc w:val="both"/>
        <w:textAlignment w:val="auto"/>
        <w:rPr>
          <w:rFonts w:hint="eastAsia" w:ascii="黑体" w:hAnsi="黑体" w:eastAsia="黑体" w:cs="黑体"/>
          <w:sz w:val="28"/>
          <w:szCs w:val="28"/>
          <w:lang w:eastAsia="zh-CN"/>
        </w:rPr>
      </w:pPr>
      <w:r>
        <w:rPr>
          <w:rFonts w:hint="eastAsia" w:ascii="黑体" w:hAnsi="黑体" w:eastAsia="黑体" w:cs="黑体"/>
          <w:sz w:val="28"/>
          <w:szCs w:val="28"/>
        </w:rPr>
        <w:t>二、</w:t>
      </w:r>
      <w:r>
        <w:rPr>
          <w:rFonts w:hint="eastAsia" w:ascii="黑体" w:hAnsi="黑体" w:eastAsia="黑体" w:cs="黑体"/>
          <w:sz w:val="28"/>
          <w:szCs w:val="28"/>
          <w:lang w:eastAsia="zh-CN"/>
        </w:rPr>
        <w:t>审批许可</w:t>
      </w:r>
    </w:p>
    <w:p w14:paraId="77CC44EE">
      <w:pPr>
        <w:keepNext w:val="0"/>
        <w:keepLines w:val="0"/>
        <w:pageBreakBefore w:val="0"/>
        <w:widowControl w:val="0"/>
        <w:kinsoku/>
        <w:wordWrap/>
        <w:overflowPunct/>
        <w:topLinePunct w:val="0"/>
        <w:autoSpaceDE/>
        <w:autoSpaceDN/>
        <w:bidi w:val="0"/>
        <w:adjustRightInd/>
        <w:snapToGrid/>
        <w:spacing w:line="560" w:lineRule="exact"/>
        <w:ind w:firstLine="552" w:firstLineChars="200"/>
        <w:jc w:val="both"/>
        <w:textAlignment w:val="auto"/>
        <w:rPr>
          <w:rFonts w:hint="eastAsia" w:ascii="楷体_GB2312" w:hAnsi="楷体_GB2312" w:eastAsia="楷体_GB2312" w:cs="楷体_GB2312"/>
          <w:b/>
          <w:bCs/>
          <w:sz w:val="28"/>
          <w:szCs w:val="28"/>
        </w:rPr>
      </w:pPr>
      <w:r>
        <w:rPr>
          <w:rFonts w:hint="eastAsia" w:ascii="楷体_GB2312" w:hAnsi="楷体_GB2312" w:eastAsia="楷体_GB2312" w:cs="楷体_GB2312"/>
          <w:b/>
          <w:bCs/>
          <w:sz w:val="28"/>
          <w:szCs w:val="28"/>
          <w:lang w:eastAsia="zh-CN"/>
        </w:rPr>
        <w:t>（一）</w:t>
      </w:r>
      <w:r>
        <w:rPr>
          <w:rFonts w:hint="eastAsia" w:ascii="楷体_GB2312" w:hAnsi="楷体_GB2312" w:eastAsia="楷体_GB2312" w:cs="楷体_GB2312"/>
          <w:b/>
          <w:bCs/>
          <w:sz w:val="28"/>
          <w:szCs w:val="28"/>
        </w:rPr>
        <w:t>审批许可程序</w:t>
      </w:r>
    </w:p>
    <w:p w14:paraId="27160552">
      <w:pPr>
        <w:keepNext w:val="0"/>
        <w:keepLines w:val="0"/>
        <w:pageBreakBefore w:val="0"/>
        <w:widowControl w:val="0"/>
        <w:kinsoku/>
        <w:wordWrap/>
        <w:overflowPunct/>
        <w:topLinePunct w:val="0"/>
        <w:autoSpaceDE/>
        <w:autoSpaceDN/>
        <w:bidi w:val="0"/>
        <w:adjustRightInd/>
        <w:snapToGrid/>
        <w:spacing w:line="560" w:lineRule="exact"/>
        <w:ind w:firstLine="552"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烟花爆竹批发企业与拟从事烟花爆竹零售的经营户签订连锁协议；</w:t>
      </w:r>
    </w:p>
    <w:p w14:paraId="1E734418">
      <w:pPr>
        <w:keepNext w:val="0"/>
        <w:keepLines w:val="0"/>
        <w:pageBreakBefore w:val="0"/>
        <w:widowControl w:val="0"/>
        <w:kinsoku/>
        <w:wordWrap/>
        <w:overflowPunct/>
        <w:topLinePunct w:val="0"/>
        <w:autoSpaceDE/>
        <w:autoSpaceDN/>
        <w:bidi w:val="0"/>
        <w:adjustRightInd/>
        <w:snapToGrid/>
        <w:spacing w:line="560" w:lineRule="exact"/>
        <w:ind w:firstLine="552"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取得连锁协议的经营户持</w:t>
      </w:r>
      <w:r>
        <w:rPr>
          <w:rFonts w:hint="default" w:ascii="Times New Roman" w:hAnsi="Times New Roman" w:eastAsia="仿宋_GB2312" w:cs="Times New Roman"/>
          <w:sz w:val="28"/>
          <w:szCs w:val="28"/>
          <w:lang w:val="en-US" w:eastAsia="zh-CN"/>
        </w:rPr>
        <w:t>旗</w:t>
      </w:r>
      <w:r>
        <w:rPr>
          <w:rFonts w:hint="default" w:ascii="Times New Roman" w:hAnsi="Times New Roman" w:eastAsia="仿宋_GB2312" w:cs="Times New Roman"/>
          <w:sz w:val="28"/>
          <w:szCs w:val="28"/>
        </w:rPr>
        <w:t>行政审批政务服务</w:t>
      </w:r>
      <w:r>
        <w:rPr>
          <w:rFonts w:hint="default" w:ascii="Times New Roman" w:hAnsi="Times New Roman" w:eastAsia="仿宋_GB2312" w:cs="Times New Roman"/>
          <w:sz w:val="28"/>
          <w:szCs w:val="28"/>
          <w:lang w:eastAsia="zh-CN"/>
        </w:rPr>
        <w:t>与数据管理</w:t>
      </w:r>
      <w:r>
        <w:rPr>
          <w:rFonts w:hint="default" w:ascii="Times New Roman" w:hAnsi="Times New Roman" w:eastAsia="仿宋_GB2312" w:cs="Times New Roman"/>
          <w:sz w:val="28"/>
          <w:szCs w:val="28"/>
        </w:rPr>
        <w:t>局提供的制式表格到所在苏木乡镇</w:t>
      </w:r>
      <w:r>
        <w:rPr>
          <w:rFonts w:hint="default" w:ascii="Times New Roman" w:hAnsi="Times New Roman" w:eastAsia="仿宋_GB2312" w:cs="Times New Roman"/>
          <w:sz w:val="28"/>
          <w:szCs w:val="28"/>
          <w:lang w:eastAsia="zh-CN"/>
        </w:rPr>
        <w:t>场</w:t>
      </w:r>
      <w:r>
        <w:rPr>
          <w:rFonts w:hint="default" w:ascii="Times New Roman" w:hAnsi="Times New Roman" w:eastAsia="仿宋_GB2312" w:cs="Times New Roman"/>
          <w:sz w:val="28"/>
          <w:szCs w:val="28"/>
        </w:rPr>
        <w:t>进行零售店（点）预设地点布点初审，并由苏木乡镇</w:t>
      </w:r>
      <w:r>
        <w:rPr>
          <w:rFonts w:hint="default" w:ascii="Times New Roman" w:hAnsi="Times New Roman" w:eastAsia="仿宋_GB2312" w:cs="Times New Roman"/>
          <w:sz w:val="28"/>
          <w:szCs w:val="28"/>
          <w:lang w:eastAsia="zh-CN"/>
        </w:rPr>
        <w:t>场</w:t>
      </w:r>
      <w:r>
        <w:rPr>
          <w:rFonts w:hint="default" w:ascii="Times New Roman" w:hAnsi="Times New Roman" w:eastAsia="仿宋_GB2312" w:cs="Times New Roman"/>
          <w:sz w:val="28"/>
          <w:szCs w:val="28"/>
        </w:rPr>
        <w:t>出具初审意见</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附件2</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w:t>
      </w:r>
    </w:p>
    <w:p w14:paraId="203F54CC">
      <w:pPr>
        <w:keepNext w:val="0"/>
        <w:keepLines w:val="0"/>
        <w:pageBreakBefore w:val="0"/>
        <w:widowControl w:val="0"/>
        <w:kinsoku/>
        <w:wordWrap/>
        <w:overflowPunct/>
        <w:topLinePunct w:val="0"/>
        <w:autoSpaceDE/>
        <w:autoSpaceDN/>
        <w:bidi w:val="0"/>
        <w:adjustRightInd/>
        <w:snapToGrid/>
        <w:spacing w:line="560" w:lineRule="exact"/>
        <w:ind w:firstLine="552"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.旗</w:t>
      </w:r>
      <w:r>
        <w:rPr>
          <w:rFonts w:hint="default" w:ascii="Times New Roman" w:hAnsi="Times New Roman" w:eastAsia="仿宋_GB2312" w:cs="Times New Roman"/>
          <w:sz w:val="28"/>
          <w:szCs w:val="28"/>
        </w:rPr>
        <w:t>行政审批政务服务</w:t>
      </w:r>
      <w:r>
        <w:rPr>
          <w:rFonts w:hint="default" w:ascii="Times New Roman" w:hAnsi="Times New Roman" w:eastAsia="仿宋_GB2312" w:cs="Times New Roman"/>
          <w:sz w:val="28"/>
          <w:szCs w:val="28"/>
          <w:lang w:eastAsia="zh-CN"/>
        </w:rPr>
        <w:t>与数据管理</w:t>
      </w:r>
      <w:r>
        <w:rPr>
          <w:rFonts w:hint="default" w:ascii="Times New Roman" w:hAnsi="Times New Roman" w:eastAsia="仿宋_GB2312" w:cs="Times New Roman"/>
          <w:sz w:val="28"/>
          <w:szCs w:val="28"/>
        </w:rPr>
        <w:t>局对各苏木乡镇</w:t>
      </w:r>
      <w:r>
        <w:rPr>
          <w:rFonts w:hint="default" w:ascii="Times New Roman" w:hAnsi="Times New Roman" w:eastAsia="仿宋_GB2312" w:cs="Times New Roman"/>
          <w:sz w:val="28"/>
          <w:szCs w:val="28"/>
          <w:lang w:eastAsia="zh-CN"/>
        </w:rPr>
        <w:t>场</w:t>
      </w:r>
      <w:r>
        <w:rPr>
          <w:rFonts w:hint="default" w:ascii="Times New Roman" w:hAnsi="Times New Roman" w:eastAsia="仿宋_GB2312" w:cs="Times New Roman"/>
          <w:sz w:val="28"/>
          <w:szCs w:val="28"/>
        </w:rPr>
        <w:t>拟经营户选址情况进行实地勘验核查；</w:t>
      </w:r>
    </w:p>
    <w:p w14:paraId="5B737B7E">
      <w:pPr>
        <w:keepNext w:val="0"/>
        <w:keepLines w:val="0"/>
        <w:pageBreakBefore w:val="0"/>
        <w:widowControl w:val="0"/>
        <w:kinsoku/>
        <w:wordWrap/>
        <w:overflowPunct/>
        <w:topLinePunct w:val="0"/>
        <w:autoSpaceDE/>
        <w:autoSpaceDN/>
        <w:bidi w:val="0"/>
        <w:adjustRightInd/>
        <w:snapToGrid/>
        <w:spacing w:line="560" w:lineRule="exact"/>
        <w:ind w:firstLine="552" w:firstLineChars="200"/>
        <w:jc w:val="both"/>
        <w:textAlignment w:val="auto"/>
        <w:rPr>
          <w:rFonts w:hint="default" w:ascii="Times New Roman" w:hAnsi="Times New Roman" w:eastAsia="仿宋_GB2312" w:cs="Times New Roman"/>
          <w:sz w:val="28"/>
          <w:szCs w:val="28"/>
          <w:lang w:val="en-US"/>
        </w:rPr>
      </w:pPr>
      <w:r>
        <w:rPr>
          <w:rFonts w:hint="default" w:ascii="Times New Roman" w:hAnsi="Times New Roman" w:eastAsia="仿宋_GB2312" w:cs="Times New Roman"/>
          <w:sz w:val="28"/>
          <w:szCs w:val="28"/>
        </w:rPr>
        <w:t>4</w:t>
      </w:r>
      <w:r>
        <w:rPr>
          <w:rFonts w:hint="default" w:ascii="Times New Roman" w:hAnsi="Times New Roman" w:eastAsia="仿宋_GB2312" w:cs="Times New Roman"/>
          <w:sz w:val="28"/>
          <w:szCs w:val="28"/>
          <w:lang w:val="en-US" w:eastAsia="zh-CN"/>
        </w:rPr>
        <w:t>.旗</w:t>
      </w:r>
      <w:r>
        <w:rPr>
          <w:rFonts w:hint="default" w:ascii="Times New Roman" w:hAnsi="Times New Roman" w:eastAsia="仿宋_GB2312" w:cs="Times New Roman"/>
          <w:sz w:val="28"/>
          <w:szCs w:val="28"/>
        </w:rPr>
        <w:t>行政审批政务服务</w:t>
      </w:r>
      <w:r>
        <w:rPr>
          <w:rFonts w:hint="default" w:ascii="Times New Roman" w:hAnsi="Times New Roman" w:eastAsia="仿宋_GB2312" w:cs="Times New Roman"/>
          <w:sz w:val="28"/>
          <w:szCs w:val="28"/>
          <w:lang w:eastAsia="zh-CN"/>
        </w:rPr>
        <w:t>与数据管理</w:t>
      </w:r>
      <w:r>
        <w:rPr>
          <w:rFonts w:hint="default" w:ascii="Times New Roman" w:hAnsi="Times New Roman" w:eastAsia="仿宋_GB2312" w:cs="Times New Roman"/>
          <w:sz w:val="28"/>
          <w:szCs w:val="28"/>
        </w:rPr>
        <w:t>局对经营户选址实地勘验核查完毕后</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将常年店及预设零售点负责人和从业人员名单报应急管理局</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由</w:t>
      </w:r>
      <w:r>
        <w:rPr>
          <w:rFonts w:hint="default" w:ascii="Times New Roman" w:hAnsi="Times New Roman" w:eastAsia="仿宋_GB2312" w:cs="Times New Roman"/>
          <w:sz w:val="28"/>
          <w:szCs w:val="28"/>
          <w:lang w:val="en-US" w:eastAsia="zh-CN"/>
        </w:rPr>
        <w:t>批发企业联合聘请具有相应资质的培训机构对连锁店、连锁临时店的负责人和从业人员进行安全生产教育培训，经考试合格颁发《安全培训合格证书》，</w:t>
      </w:r>
      <w:r>
        <w:rPr>
          <w:rFonts w:hint="default" w:ascii="Times New Roman" w:hAnsi="Times New Roman" w:eastAsia="仿宋_GB2312" w:cs="Times New Roman"/>
          <w:sz w:val="28"/>
          <w:szCs w:val="28"/>
        </w:rPr>
        <w:t>应急管理局对</w:t>
      </w:r>
      <w:r>
        <w:rPr>
          <w:rFonts w:hint="default" w:ascii="Times New Roman" w:hAnsi="Times New Roman" w:eastAsia="仿宋_GB2312" w:cs="Times New Roman"/>
          <w:sz w:val="28"/>
          <w:szCs w:val="28"/>
          <w:lang w:val="en-US" w:eastAsia="zh-CN"/>
        </w:rPr>
        <w:t>教育培训进行监督。同时批发企业组织连锁店、连锁临时店投保安全生产责任保险；</w:t>
      </w:r>
    </w:p>
    <w:p w14:paraId="64D40A4D">
      <w:pPr>
        <w:keepNext w:val="0"/>
        <w:keepLines w:val="0"/>
        <w:pageBreakBefore w:val="0"/>
        <w:widowControl w:val="0"/>
        <w:kinsoku/>
        <w:wordWrap/>
        <w:overflowPunct/>
        <w:topLinePunct w:val="0"/>
        <w:autoSpaceDE/>
        <w:autoSpaceDN/>
        <w:bidi w:val="0"/>
        <w:adjustRightInd/>
        <w:snapToGrid/>
        <w:spacing w:line="560" w:lineRule="exact"/>
        <w:ind w:firstLine="552" w:firstLineChars="20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5</w:t>
      </w:r>
      <w:r>
        <w:rPr>
          <w:rFonts w:hint="default" w:ascii="Times New Roman" w:hAnsi="Times New Roman" w:eastAsia="仿宋_GB2312" w:cs="Times New Roman"/>
          <w:sz w:val="28"/>
          <w:szCs w:val="28"/>
          <w:lang w:val="en-US" w:eastAsia="zh-CN"/>
        </w:rPr>
        <w:t>.旗</w:t>
      </w:r>
      <w:r>
        <w:rPr>
          <w:rFonts w:hint="default" w:ascii="Times New Roman" w:hAnsi="Times New Roman" w:eastAsia="仿宋_GB2312" w:cs="Times New Roman"/>
          <w:sz w:val="28"/>
          <w:szCs w:val="28"/>
        </w:rPr>
        <w:t>行政审批政务服务</w:t>
      </w:r>
      <w:r>
        <w:rPr>
          <w:rFonts w:hint="default" w:ascii="Times New Roman" w:hAnsi="Times New Roman" w:eastAsia="仿宋_GB2312" w:cs="Times New Roman"/>
          <w:sz w:val="28"/>
          <w:szCs w:val="28"/>
          <w:lang w:eastAsia="zh-CN"/>
        </w:rPr>
        <w:t>与数据管理</w:t>
      </w:r>
      <w:r>
        <w:rPr>
          <w:rFonts w:hint="default" w:ascii="Times New Roman" w:hAnsi="Times New Roman" w:eastAsia="仿宋_GB2312" w:cs="Times New Roman"/>
          <w:sz w:val="28"/>
          <w:szCs w:val="28"/>
        </w:rPr>
        <w:t>局依据苏木乡镇</w:t>
      </w:r>
      <w:r>
        <w:rPr>
          <w:rFonts w:hint="default" w:ascii="Times New Roman" w:hAnsi="Times New Roman" w:eastAsia="仿宋_GB2312" w:cs="Times New Roman"/>
          <w:sz w:val="28"/>
          <w:szCs w:val="28"/>
          <w:lang w:eastAsia="zh-CN"/>
        </w:rPr>
        <w:t>场</w:t>
      </w:r>
      <w:r>
        <w:rPr>
          <w:rFonts w:hint="default" w:ascii="Times New Roman" w:hAnsi="Times New Roman" w:eastAsia="仿宋_GB2312" w:cs="Times New Roman"/>
          <w:sz w:val="28"/>
          <w:szCs w:val="28"/>
        </w:rPr>
        <w:t>初审意见、</w:t>
      </w:r>
      <w:r>
        <w:rPr>
          <w:rFonts w:hint="default" w:ascii="Times New Roman" w:hAnsi="Times New Roman" w:eastAsia="仿宋_GB2312" w:cs="Times New Roman"/>
          <w:sz w:val="28"/>
          <w:szCs w:val="28"/>
          <w:lang w:val="en-US" w:eastAsia="zh-CN"/>
        </w:rPr>
        <w:t>教育培训</w:t>
      </w:r>
      <w:r>
        <w:rPr>
          <w:rFonts w:hint="default" w:ascii="Times New Roman" w:hAnsi="Times New Roman" w:eastAsia="仿宋_GB2312" w:cs="Times New Roman"/>
          <w:sz w:val="28"/>
          <w:szCs w:val="28"/>
        </w:rPr>
        <w:t>《安全培训合格证书》、安全生产事故责任险保单（保额不低于30万元/人）以及本单位工作人员实地勘验情况办理《营业执照》和《烟花爆竹零售许可证》</w:t>
      </w:r>
      <w:r>
        <w:rPr>
          <w:rFonts w:hint="default" w:ascii="Times New Roman" w:hAnsi="Times New Roman" w:eastAsia="仿宋_GB2312" w:cs="Times New Roman"/>
          <w:sz w:val="28"/>
          <w:szCs w:val="28"/>
          <w:lang w:eastAsia="zh-CN"/>
        </w:rPr>
        <w:t>；</w:t>
      </w:r>
    </w:p>
    <w:p w14:paraId="1B9A7138">
      <w:pPr>
        <w:keepNext w:val="0"/>
        <w:keepLines w:val="0"/>
        <w:pageBreakBefore w:val="0"/>
        <w:widowControl w:val="0"/>
        <w:kinsoku/>
        <w:wordWrap/>
        <w:overflowPunct/>
        <w:topLinePunct w:val="0"/>
        <w:autoSpaceDE/>
        <w:autoSpaceDN/>
        <w:bidi w:val="0"/>
        <w:adjustRightInd/>
        <w:snapToGrid/>
        <w:spacing w:line="560" w:lineRule="exact"/>
        <w:ind w:firstLine="552"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未取得《营业执照》和《烟花爆竹零售许可证》不得从事烟花爆竹零售经营活动。</w:t>
      </w:r>
    </w:p>
    <w:p w14:paraId="35878EBB">
      <w:pPr>
        <w:keepNext w:val="0"/>
        <w:keepLines w:val="0"/>
        <w:pageBreakBefore w:val="0"/>
        <w:widowControl w:val="0"/>
        <w:kinsoku/>
        <w:wordWrap/>
        <w:overflowPunct/>
        <w:topLinePunct w:val="0"/>
        <w:autoSpaceDE/>
        <w:autoSpaceDN/>
        <w:bidi w:val="0"/>
        <w:adjustRightInd/>
        <w:snapToGrid/>
        <w:spacing w:line="560" w:lineRule="exact"/>
        <w:ind w:firstLine="552" w:firstLineChars="200"/>
        <w:jc w:val="both"/>
        <w:textAlignment w:val="auto"/>
        <w:rPr>
          <w:rFonts w:hint="eastAsia" w:ascii="楷体_GB2312" w:hAnsi="楷体_GB2312" w:eastAsia="楷体_GB2312" w:cs="楷体_GB2312"/>
          <w:b/>
          <w:bCs/>
          <w:sz w:val="28"/>
          <w:szCs w:val="28"/>
          <w:lang w:eastAsia="zh-CN"/>
        </w:rPr>
      </w:pPr>
      <w:r>
        <w:rPr>
          <w:rFonts w:hint="eastAsia" w:ascii="楷体_GB2312" w:hAnsi="楷体_GB2312" w:eastAsia="楷体_GB2312" w:cs="楷体_GB2312"/>
          <w:b/>
          <w:bCs/>
          <w:sz w:val="28"/>
          <w:szCs w:val="28"/>
          <w:lang w:eastAsia="zh-CN"/>
        </w:rPr>
        <w:t>（二）办理烟花爆竹零售许可证所需材料</w:t>
      </w:r>
    </w:p>
    <w:p w14:paraId="6B491082">
      <w:pPr>
        <w:keepNext w:val="0"/>
        <w:keepLines w:val="0"/>
        <w:pageBreakBefore w:val="0"/>
        <w:widowControl w:val="0"/>
        <w:kinsoku/>
        <w:wordWrap/>
        <w:overflowPunct/>
        <w:topLinePunct w:val="0"/>
        <w:autoSpaceDE/>
        <w:autoSpaceDN/>
        <w:bidi w:val="0"/>
        <w:adjustRightInd/>
        <w:snapToGrid/>
        <w:spacing w:line="560" w:lineRule="exact"/>
        <w:ind w:firstLine="552" w:firstLineChars="20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烟花爆竹零售许可证审批表；</w:t>
      </w:r>
    </w:p>
    <w:p w14:paraId="1AC0A4A3">
      <w:pPr>
        <w:keepNext w:val="0"/>
        <w:keepLines w:val="0"/>
        <w:pageBreakBefore w:val="0"/>
        <w:widowControl w:val="0"/>
        <w:kinsoku/>
        <w:wordWrap/>
        <w:overflowPunct/>
        <w:topLinePunct w:val="0"/>
        <w:autoSpaceDE/>
        <w:autoSpaceDN/>
        <w:bidi w:val="0"/>
        <w:adjustRightInd/>
        <w:snapToGrid/>
        <w:spacing w:line="560" w:lineRule="exact"/>
        <w:ind w:firstLine="552" w:firstLineChars="20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连锁店（点）负责人</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销售员</w:t>
      </w:r>
      <w:r>
        <w:rPr>
          <w:rFonts w:hint="default" w:ascii="Times New Roman" w:hAnsi="Times New Roman" w:eastAsia="仿宋_GB2312" w:cs="Times New Roman"/>
          <w:color w:val="auto"/>
          <w:sz w:val="28"/>
          <w:szCs w:val="28"/>
        </w:rPr>
        <w:t>2寸白底彩色免冠照片（</w:t>
      </w:r>
      <w:r>
        <w:rPr>
          <w:rFonts w:hint="default"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rPr>
        <w:t>张）；</w:t>
      </w:r>
    </w:p>
    <w:p w14:paraId="2004C454">
      <w:pPr>
        <w:keepNext w:val="0"/>
        <w:keepLines w:val="0"/>
        <w:pageBreakBefore w:val="0"/>
        <w:widowControl w:val="0"/>
        <w:kinsoku/>
        <w:wordWrap/>
        <w:overflowPunct/>
        <w:topLinePunct w:val="0"/>
        <w:autoSpaceDE/>
        <w:autoSpaceDN/>
        <w:bidi w:val="0"/>
        <w:adjustRightInd/>
        <w:snapToGrid/>
        <w:spacing w:line="560" w:lineRule="exact"/>
        <w:ind w:firstLine="552" w:firstLineChars="20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3</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连锁店（点）《营业执照》复印件；</w:t>
      </w:r>
    </w:p>
    <w:p w14:paraId="2E9772A5">
      <w:pPr>
        <w:keepNext w:val="0"/>
        <w:keepLines w:val="0"/>
        <w:pageBreakBefore w:val="0"/>
        <w:widowControl w:val="0"/>
        <w:kinsoku/>
        <w:wordWrap/>
        <w:overflowPunct/>
        <w:topLinePunct w:val="0"/>
        <w:autoSpaceDE/>
        <w:autoSpaceDN/>
        <w:bidi w:val="0"/>
        <w:adjustRightInd/>
        <w:snapToGrid/>
        <w:spacing w:line="560" w:lineRule="exact"/>
        <w:ind w:firstLine="552" w:firstLineChars="20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4</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连锁店（点）负责人、销售人员身份证复印件；</w:t>
      </w:r>
    </w:p>
    <w:p w14:paraId="596F0A1F">
      <w:pPr>
        <w:keepNext w:val="0"/>
        <w:keepLines w:val="0"/>
        <w:pageBreakBefore w:val="0"/>
        <w:widowControl w:val="0"/>
        <w:kinsoku/>
        <w:wordWrap/>
        <w:overflowPunct/>
        <w:topLinePunct w:val="0"/>
        <w:autoSpaceDE/>
        <w:autoSpaceDN/>
        <w:bidi w:val="0"/>
        <w:adjustRightInd/>
        <w:snapToGrid/>
        <w:spacing w:line="560" w:lineRule="exact"/>
        <w:ind w:firstLine="552" w:firstLineChars="200"/>
        <w:jc w:val="both"/>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t>5</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连锁店（点）负责人、销售人员培训合格证复印件</w:t>
      </w:r>
      <w:r>
        <w:rPr>
          <w:rFonts w:hint="default" w:ascii="Times New Roman" w:hAnsi="Times New Roman" w:eastAsia="仿宋_GB2312" w:cs="Times New Roman"/>
          <w:color w:val="auto"/>
          <w:sz w:val="28"/>
          <w:szCs w:val="28"/>
          <w:lang w:eastAsia="zh-CN"/>
        </w:rPr>
        <w:t>。</w:t>
      </w:r>
    </w:p>
    <w:p w14:paraId="00397ADB">
      <w:pPr>
        <w:keepNext w:val="0"/>
        <w:keepLines w:val="0"/>
        <w:pageBreakBefore w:val="0"/>
        <w:widowControl w:val="0"/>
        <w:kinsoku/>
        <w:wordWrap/>
        <w:overflowPunct/>
        <w:topLinePunct w:val="0"/>
        <w:autoSpaceDE/>
        <w:autoSpaceDN/>
        <w:bidi w:val="0"/>
        <w:adjustRightInd/>
        <w:snapToGrid/>
        <w:spacing w:line="560" w:lineRule="exact"/>
        <w:ind w:firstLine="552" w:firstLineChars="200"/>
        <w:jc w:val="both"/>
        <w:textAlignment w:val="auto"/>
        <w:rPr>
          <w:rFonts w:hint="eastAsia" w:ascii="黑体" w:hAnsi="黑体" w:eastAsia="黑体" w:cs="黑体"/>
          <w:sz w:val="28"/>
          <w:szCs w:val="28"/>
        </w:rPr>
      </w:pPr>
      <w:r>
        <w:rPr>
          <w:rFonts w:hint="eastAsia" w:ascii="黑体" w:hAnsi="黑体" w:eastAsia="黑体" w:cs="黑体"/>
          <w:sz w:val="28"/>
          <w:szCs w:val="28"/>
        </w:rPr>
        <w:t>三、相关要求</w:t>
      </w:r>
    </w:p>
    <w:p w14:paraId="043F737F">
      <w:pPr>
        <w:keepNext w:val="0"/>
        <w:keepLines w:val="0"/>
        <w:pageBreakBefore w:val="0"/>
        <w:widowControl w:val="0"/>
        <w:kinsoku/>
        <w:wordWrap/>
        <w:overflowPunct/>
        <w:topLinePunct w:val="0"/>
        <w:autoSpaceDE/>
        <w:autoSpaceDN/>
        <w:bidi w:val="0"/>
        <w:adjustRightInd/>
        <w:snapToGrid/>
        <w:spacing w:line="560" w:lineRule="exact"/>
        <w:ind w:firstLine="552" w:firstLineChars="200"/>
        <w:jc w:val="both"/>
        <w:textAlignment w:val="auto"/>
        <w:rPr>
          <w:rFonts w:hint="eastAsia" w:ascii="Times New Roman" w:hAnsi="Times New Roman" w:eastAsia="仿宋_GB2312" w:cs="仿宋"/>
          <w:sz w:val="28"/>
          <w:szCs w:val="28"/>
        </w:rPr>
      </w:pPr>
      <w:r>
        <w:rPr>
          <w:rFonts w:hint="eastAsia" w:ascii="楷体_GB2312" w:hAnsi="楷体_GB2312" w:eastAsia="楷体_GB2312" w:cs="楷体_GB2312"/>
          <w:b/>
          <w:bCs/>
          <w:sz w:val="28"/>
          <w:szCs w:val="28"/>
          <w:lang w:eastAsia="zh-CN"/>
        </w:rPr>
        <w:t>（一）严格审批许可。</w:t>
      </w:r>
      <w:r>
        <w:rPr>
          <w:rFonts w:hint="eastAsia" w:ascii="Times New Roman" w:hAnsi="Times New Roman" w:eastAsia="仿宋_GB2312" w:cs="仿宋"/>
          <w:sz w:val="28"/>
          <w:szCs w:val="28"/>
        </w:rPr>
        <w:t>各地区、各相关部门要严格依据《烟花爆竹经营许可实施办法》等法律法规及上级有关政策文件要求进行审批许可，对不符合条件要求的，坚决不予审批。</w:t>
      </w:r>
    </w:p>
    <w:p w14:paraId="4177F787">
      <w:pPr>
        <w:keepNext w:val="0"/>
        <w:keepLines w:val="0"/>
        <w:pageBreakBefore w:val="0"/>
        <w:widowControl w:val="0"/>
        <w:kinsoku/>
        <w:wordWrap/>
        <w:overflowPunct/>
        <w:topLinePunct w:val="0"/>
        <w:autoSpaceDE/>
        <w:autoSpaceDN/>
        <w:bidi w:val="0"/>
        <w:adjustRightInd/>
        <w:snapToGrid/>
        <w:spacing w:line="560" w:lineRule="exact"/>
        <w:ind w:firstLine="552" w:firstLineChars="200"/>
        <w:jc w:val="both"/>
        <w:textAlignment w:val="auto"/>
        <w:rPr>
          <w:rFonts w:hint="eastAsia" w:ascii="仿宋_GB2312" w:hAnsi="仿宋_GB2312" w:eastAsia="仿宋_GB2312" w:cs="仿宋_GB2312"/>
          <w:color w:val="auto"/>
          <w:sz w:val="28"/>
          <w:szCs w:val="28"/>
        </w:rPr>
      </w:pPr>
      <w:r>
        <w:rPr>
          <w:rFonts w:hint="eastAsia" w:ascii="楷体_GB2312" w:hAnsi="楷体_GB2312" w:eastAsia="楷体_GB2312" w:cs="楷体_GB2312"/>
          <w:b/>
          <w:bCs/>
          <w:color w:val="auto"/>
          <w:sz w:val="28"/>
          <w:szCs w:val="28"/>
          <w:lang w:eastAsia="zh-CN"/>
        </w:rPr>
        <w:t>（二）强化责任落实。</w:t>
      </w:r>
      <w:r>
        <w:rPr>
          <w:rFonts w:hint="eastAsia" w:ascii="仿宋_GB2312" w:hAnsi="仿宋_GB2312" w:eastAsia="仿宋_GB2312" w:cs="仿宋_GB2312"/>
          <w:color w:val="auto"/>
          <w:sz w:val="28"/>
          <w:szCs w:val="28"/>
        </w:rPr>
        <w:t>旗行政审批政务服务</w:t>
      </w:r>
      <w:r>
        <w:rPr>
          <w:rFonts w:hint="eastAsia" w:ascii="仿宋_GB2312" w:hAnsi="仿宋_GB2312" w:eastAsia="仿宋_GB2312" w:cs="仿宋_GB2312"/>
          <w:color w:val="auto"/>
          <w:sz w:val="28"/>
          <w:szCs w:val="28"/>
          <w:lang w:eastAsia="zh-CN"/>
        </w:rPr>
        <w:t>与数据管理</w:t>
      </w:r>
      <w:r>
        <w:rPr>
          <w:rFonts w:hint="eastAsia" w:ascii="仿宋_GB2312" w:hAnsi="仿宋_GB2312" w:eastAsia="仿宋_GB2312" w:cs="仿宋_GB2312"/>
          <w:color w:val="auto"/>
          <w:sz w:val="28"/>
          <w:szCs w:val="28"/>
        </w:rPr>
        <w:t>局及时将已经核发的烟花爆竹零售许可证的经营户名单报送至旗安委会办公室，安委会办公室将名单下发给旗安委会各成员单位后，各成员单位要按照部门职责分工立即启动监管，加强巡查检查，加大处罚力度，杜绝一切违法违规经营现象的发生</w:t>
      </w:r>
      <w:r>
        <w:rPr>
          <w:rFonts w:hint="eastAsia" w:ascii="仿宋_GB2312" w:hAnsi="仿宋_GB2312" w:eastAsia="仿宋_GB2312" w:cs="仿宋_GB2312"/>
          <w:color w:val="auto"/>
          <w:sz w:val="28"/>
          <w:szCs w:val="28"/>
          <w:lang w:eastAsia="zh-CN"/>
        </w:rPr>
        <w:t>。要</w:t>
      </w:r>
      <w:r>
        <w:rPr>
          <w:rFonts w:hint="eastAsia" w:ascii="仿宋_GB2312" w:hAnsi="仿宋_GB2312" w:eastAsia="仿宋_GB2312" w:cs="仿宋_GB2312"/>
          <w:b w:val="0"/>
          <w:bCs w:val="0"/>
          <w:color w:val="auto"/>
          <w:sz w:val="28"/>
          <w:szCs w:val="28"/>
          <w:lang w:val="en-US" w:eastAsia="zh-CN"/>
        </w:rPr>
        <w:t>加强烟花爆竹经营安全管理，严格落实企业安全生产主体责任，有效防范重大安全风险，</w:t>
      </w:r>
      <w:r>
        <w:rPr>
          <w:rFonts w:hint="eastAsia" w:ascii="仿宋_GB2312" w:hAnsi="仿宋_GB2312" w:eastAsia="仿宋_GB2312" w:cs="仿宋_GB2312"/>
          <w:color w:val="auto"/>
          <w:sz w:val="28"/>
          <w:szCs w:val="28"/>
        </w:rPr>
        <w:t>确保全旗烟花爆竹经营安全。</w:t>
      </w:r>
      <w:r>
        <w:rPr>
          <w:rFonts w:hint="eastAsia" w:ascii="仿宋_GB2312" w:hAnsi="仿宋_GB2312" w:eastAsia="仿宋_GB2312" w:cs="仿宋_GB2312"/>
          <w:color w:val="auto"/>
          <w:sz w:val="28"/>
          <w:szCs w:val="28"/>
          <w:lang w:eastAsia="zh-CN"/>
        </w:rPr>
        <w:t>各烟花爆竹企业要在回收期内将剩余烟花爆竹回收完毕，超过回收期限经营、运输的，由相关部门进行查处。</w:t>
      </w:r>
    </w:p>
    <w:p w14:paraId="54C63B35">
      <w:pPr>
        <w:keepNext w:val="0"/>
        <w:keepLines w:val="0"/>
        <w:pageBreakBefore w:val="0"/>
        <w:widowControl w:val="0"/>
        <w:kinsoku/>
        <w:wordWrap/>
        <w:overflowPunct/>
        <w:topLinePunct w:val="0"/>
        <w:autoSpaceDE/>
        <w:autoSpaceDN/>
        <w:bidi w:val="0"/>
        <w:adjustRightInd/>
        <w:snapToGrid/>
        <w:spacing w:line="560" w:lineRule="exact"/>
        <w:ind w:firstLine="552" w:firstLineChars="200"/>
        <w:jc w:val="both"/>
        <w:textAlignment w:val="auto"/>
        <w:rPr>
          <w:rFonts w:hint="eastAsia" w:ascii="仿宋_GB2312" w:hAnsi="仿宋_GB2312" w:eastAsia="仿宋_GB2312" w:cs="仿宋_GB2312"/>
          <w:sz w:val="28"/>
          <w:szCs w:val="28"/>
        </w:rPr>
      </w:pPr>
      <w:r>
        <w:rPr>
          <w:rFonts w:hint="eastAsia" w:ascii="楷体_GB2312" w:hAnsi="楷体_GB2312" w:eastAsia="楷体_GB2312" w:cs="楷体_GB2312"/>
          <w:b/>
          <w:bCs/>
          <w:sz w:val="28"/>
          <w:szCs w:val="28"/>
          <w:lang w:eastAsia="zh-CN"/>
        </w:rPr>
        <w:t>（三）做好政策法规的及时衔接工作。</w:t>
      </w:r>
      <w:r>
        <w:rPr>
          <w:rFonts w:hint="eastAsia" w:ascii="仿宋_GB2312" w:hAnsi="仿宋_GB2312" w:eastAsia="仿宋_GB2312" w:cs="仿宋_GB2312"/>
          <w:sz w:val="28"/>
          <w:szCs w:val="28"/>
        </w:rPr>
        <w:t>如遇国家及上级主管部门出台新的法律法规及相关政策标准，相关部门应及时跟进，抓好衔接落实。</w:t>
      </w:r>
    </w:p>
    <w:p w14:paraId="597DE4D8">
      <w:pPr>
        <w:keepNext w:val="0"/>
        <w:keepLines w:val="0"/>
        <w:pageBreakBefore w:val="0"/>
        <w:widowControl w:val="0"/>
        <w:kinsoku/>
        <w:wordWrap/>
        <w:overflowPunct/>
        <w:topLinePunct w:val="0"/>
        <w:autoSpaceDE/>
        <w:autoSpaceDN/>
        <w:bidi w:val="0"/>
        <w:adjustRightInd/>
        <w:snapToGrid/>
        <w:spacing w:line="560" w:lineRule="exact"/>
        <w:ind w:firstLine="552" w:firstLineChars="200"/>
        <w:jc w:val="both"/>
        <w:textAlignment w:val="auto"/>
        <w:rPr>
          <w:rFonts w:hint="eastAsia" w:ascii="仿宋_GB2312" w:hAnsi="仿宋_GB2312" w:eastAsia="仿宋_GB2312" w:cs="仿宋_GB2312"/>
          <w:sz w:val="28"/>
          <w:szCs w:val="28"/>
        </w:rPr>
      </w:pPr>
      <w:r>
        <w:rPr>
          <w:rFonts w:hint="eastAsia" w:ascii="楷体_GB2312" w:hAnsi="楷体_GB2312" w:eastAsia="楷体_GB2312" w:cs="楷体_GB2312"/>
          <w:b/>
          <w:bCs/>
          <w:sz w:val="28"/>
          <w:szCs w:val="28"/>
          <w:lang w:eastAsia="zh-CN"/>
        </w:rPr>
        <w:t>（四）加强舆论宣传。</w:t>
      </w:r>
      <w:r>
        <w:rPr>
          <w:rFonts w:hint="eastAsia" w:ascii="仿宋_GB2312" w:hAnsi="仿宋_GB2312" w:eastAsia="仿宋_GB2312" w:cs="仿宋_GB2312"/>
          <w:sz w:val="28"/>
          <w:szCs w:val="28"/>
        </w:rPr>
        <w:t>各苏木乡镇场、各有关部门要采取行之有效的措施，加强政策法规宣传工作，</w:t>
      </w:r>
      <w:r>
        <w:rPr>
          <w:rFonts w:hint="eastAsia" w:ascii="仿宋_GB2312" w:hAnsi="仿宋_GB2312" w:eastAsia="仿宋_GB2312" w:cs="仿宋_GB2312"/>
          <w:sz w:val="28"/>
          <w:szCs w:val="28"/>
          <w:lang w:eastAsia="zh-CN"/>
        </w:rPr>
        <w:t>增强</w:t>
      </w:r>
      <w:r>
        <w:rPr>
          <w:rFonts w:hint="eastAsia" w:ascii="仿宋_GB2312" w:hAnsi="仿宋_GB2312" w:eastAsia="仿宋_GB2312" w:cs="仿宋_GB2312"/>
          <w:sz w:val="28"/>
          <w:szCs w:val="28"/>
        </w:rPr>
        <w:t>全社会安全生产意识</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b w:val="0"/>
          <w:bCs w:val="0"/>
          <w:sz w:val="28"/>
          <w:szCs w:val="28"/>
          <w:lang w:eastAsia="zh-CN"/>
        </w:rPr>
        <w:t>严禁各烟花爆竹批发企业以垄断的形式限定价格、高额收费、恶意竞争、扰乱市场秩序，</w:t>
      </w:r>
      <w:r>
        <w:rPr>
          <w:rFonts w:hint="eastAsia" w:ascii="仿宋_GB2312" w:hAnsi="仿宋_GB2312" w:eastAsia="仿宋_GB2312" w:cs="仿宋_GB2312"/>
          <w:sz w:val="28"/>
          <w:szCs w:val="28"/>
        </w:rPr>
        <w:t>营造安全、规范、有序的烟花爆竹市场经营环境。</w:t>
      </w:r>
    </w:p>
    <w:p w14:paraId="377B537F">
      <w:pPr>
        <w:keepNext w:val="0"/>
        <w:keepLines w:val="0"/>
        <w:pageBreakBefore w:val="0"/>
        <w:widowControl w:val="0"/>
        <w:kinsoku/>
        <w:wordWrap/>
        <w:overflowPunct/>
        <w:topLinePunct w:val="0"/>
        <w:autoSpaceDE/>
        <w:autoSpaceDN/>
        <w:bidi w:val="0"/>
        <w:adjustRightInd/>
        <w:snapToGrid/>
        <w:spacing w:line="560" w:lineRule="exact"/>
        <w:ind w:firstLine="552" w:firstLineChars="200"/>
        <w:jc w:val="both"/>
        <w:textAlignment w:val="auto"/>
        <w:rPr>
          <w:rFonts w:hint="eastAsia" w:ascii="楷体_GB2312" w:hAnsi="楷体_GB2312" w:eastAsia="楷体_GB2312" w:cs="楷体_GB2312"/>
          <w:b/>
          <w:bCs/>
          <w:sz w:val="28"/>
          <w:szCs w:val="28"/>
        </w:rPr>
      </w:pPr>
      <w:r>
        <w:rPr>
          <w:rFonts w:hint="eastAsia" w:ascii="楷体_GB2312" w:hAnsi="楷体_GB2312" w:eastAsia="楷体_GB2312" w:cs="楷体_GB2312"/>
          <w:b/>
          <w:bCs/>
          <w:sz w:val="28"/>
          <w:szCs w:val="28"/>
          <w:lang w:eastAsia="zh-CN"/>
        </w:rPr>
        <w:t>（</w:t>
      </w:r>
      <w:r>
        <w:rPr>
          <w:rFonts w:hint="eastAsia" w:ascii="楷体_GB2312" w:hAnsi="楷体_GB2312" w:eastAsia="楷体_GB2312" w:cs="楷体_GB2312"/>
          <w:b/>
          <w:bCs/>
          <w:sz w:val="28"/>
          <w:szCs w:val="28"/>
          <w:lang w:val="en-US" w:eastAsia="zh-CN"/>
        </w:rPr>
        <w:t>五</w:t>
      </w:r>
      <w:r>
        <w:rPr>
          <w:rFonts w:hint="eastAsia" w:ascii="楷体_GB2312" w:hAnsi="楷体_GB2312" w:eastAsia="楷体_GB2312" w:cs="楷体_GB2312"/>
          <w:b/>
          <w:bCs/>
          <w:sz w:val="28"/>
          <w:szCs w:val="28"/>
          <w:lang w:eastAsia="zh-CN"/>
        </w:rPr>
        <w:t>）</w:t>
      </w:r>
      <w:r>
        <w:rPr>
          <w:rFonts w:hint="eastAsia" w:ascii="楷体_GB2312" w:hAnsi="楷体_GB2312" w:eastAsia="楷体_GB2312" w:cs="楷体_GB2312"/>
          <w:b/>
          <w:bCs/>
          <w:sz w:val="28"/>
          <w:szCs w:val="28"/>
        </w:rPr>
        <w:t>未尽事宜，以相关主管部门通知为准。</w:t>
      </w:r>
    </w:p>
    <w:p w14:paraId="5246A202">
      <w:pPr>
        <w:keepNext w:val="0"/>
        <w:keepLines w:val="0"/>
        <w:pageBreakBefore w:val="0"/>
        <w:widowControl w:val="0"/>
        <w:kinsoku/>
        <w:wordWrap/>
        <w:overflowPunct/>
        <w:topLinePunct w:val="0"/>
        <w:autoSpaceDE/>
        <w:autoSpaceDN/>
        <w:bidi w:val="0"/>
        <w:adjustRightInd/>
        <w:snapToGrid/>
        <w:spacing w:line="560" w:lineRule="exact"/>
        <w:ind w:firstLine="552" w:firstLineChars="200"/>
        <w:jc w:val="left"/>
        <w:textAlignment w:val="auto"/>
        <w:rPr>
          <w:rFonts w:hint="eastAsia" w:ascii="Times New Roman" w:hAnsi="Times New Roman" w:eastAsia="仿宋_GB2312" w:cs="仿宋"/>
          <w:sz w:val="28"/>
          <w:szCs w:val="28"/>
        </w:rPr>
      </w:pPr>
    </w:p>
    <w:p w14:paraId="19053087">
      <w:pPr>
        <w:keepNext w:val="0"/>
        <w:keepLines w:val="0"/>
        <w:pageBreakBefore w:val="0"/>
        <w:widowControl w:val="0"/>
        <w:kinsoku/>
        <w:wordWrap/>
        <w:overflowPunct/>
        <w:topLinePunct w:val="0"/>
        <w:autoSpaceDE/>
        <w:autoSpaceDN/>
        <w:bidi w:val="0"/>
        <w:adjustRightInd/>
        <w:snapToGrid/>
        <w:spacing w:line="560" w:lineRule="exact"/>
        <w:ind w:firstLine="552" w:firstLineChars="200"/>
        <w:jc w:val="left"/>
        <w:textAlignment w:val="auto"/>
        <w:rPr>
          <w:rFonts w:hint="default" w:ascii="Times New Roman" w:hAnsi="Times New Roman" w:eastAsia="仿宋_GB2312" w:cs="Times New Roman"/>
          <w:sz w:val="28"/>
          <w:szCs w:val="28"/>
        </w:rPr>
      </w:pPr>
      <w:r>
        <w:rPr>
          <w:rFonts w:hint="eastAsia" w:ascii="Times New Roman" w:hAnsi="Times New Roman" w:eastAsia="仿宋_GB2312" w:cs="仿宋"/>
          <w:sz w:val="28"/>
          <w:szCs w:val="28"/>
        </w:rPr>
        <w:t>附件：</w:t>
      </w: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202</w:t>
      </w:r>
      <w:r>
        <w:rPr>
          <w:rFonts w:hint="default"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rPr>
        <w:t>年烟花爆竹</w:t>
      </w:r>
      <w:r>
        <w:rPr>
          <w:rFonts w:hint="default" w:ascii="Times New Roman" w:hAnsi="Times New Roman" w:eastAsia="仿宋_GB2312" w:cs="Times New Roman"/>
          <w:sz w:val="28"/>
          <w:szCs w:val="28"/>
          <w:lang w:val="en-US" w:eastAsia="zh-CN"/>
        </w:rPr>
        <w:t>临时</w:t>
      </w:r>
      <w:r>
        <w:rPr>
          <w:rFonts w:hint="default" w:ascii="Times New Roman" w:hAnsi="Times New Roman" w:eastAsia="仿宋_GB2312" w:cs="Times New Roman"/>
          <w:sz w:val="28"/>
          <w:szCs w:val="28"/>
        </w:rPr>
        <w:t>零售</w:t>
      </w:r>
      <w:r>
        <w:rPr>
          <w:rFonts w:hint="default" w:ascii="Times New Roman" w:hAnsi="Times New Roman" w:eastAsia="仿宋_GB2312" w:cs="Times New Roman"/>
          <w:sz w:val="28"/>
          <w:szCs w:val="28"/>
          <w:lang w:val="en-US" w:eastAsia="zh-CN"/>
        </w:rPr>
        <w:t>点</w:t>
      </w:r>
      <w:r>
        <w:rPr>
          <w:rFonts w:hint="default" w:ascii="Times New Roman" w:hAnsi="Times New Roman" w:eastAsia="仿宋_GB2312" w:cs="Times New Roman"/>
          <w:sz w:val="28"/>
          <w:szCs w:val="28"/>
        </w:rPr>
        <w:t>布设数量分配表</w:t>
      </w:r>
    </w:p>
    <w:p w14:paraId="68C5CF7D">
      <w:pPr>
        <w:keepNext w:val="0"/>
        <w:keepLines w:val="0"/>
        <w:pageBreakBefore w:val="0"/>
        <w:widowControl w:val="0"/>
        <w:kinsoku/>
        <w:wordWrap/>
        <w:overflowPunct/>
        <w:topLinePunct w:val="0"/>
        <w:autoSpaceDE/>
        <w:autoSpaceDN/>
        <w:bidi w:val="0"/>
        <w:adjustRightInd/>
        <w:snapToGrid/>
        <w:spacing w:line="560" w:lineRule="exact"/>
        <w:ind w:firstLine="1380" w:firstLineChars="500"/>
        <w:textAlignment w:val="auto"/>
        <w:rPr>
          <w:rFonts w:hint="default" w:ascii="Times New Roman" w:hAnsi="Times New Roman" w:eastAsia="仿宋_GB2312" w:cs="Times New Roman"/>
          <w:sz w:val="28"/>
          <w:szCs w:val="28"/>
        </w:rPr>
        <w:sectPr>
          <w:footerReference r:id="rId3" w:type="even"/>
          <w:pgSz w:w="11906" w:h="16838"/>
          <w:pgMar w:top="1440" w:right="1800" w:bottom="1440" w:left="1800" w:header="794" w:footer="992" w:gutter="0"/>
          <w:pgNumType w:fmt="decimal"/>
          <w:cols w:space="720" w:num="1"/>
          <w:docGrid w:type="linesAndChars" w:linePitch="579" w:charSpace="-842"/>
        </w:sect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烟花爆竹零售店</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点</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审核</w:t>
      </w:r>
      <w:r>
        <w:rPr>
          <w:rFonts w:hint="default" w:ascii="Times New Roman" w:hAnsi="Times New Roman" w:eastAsia="仿宋_GB2312" w:cs="Times New Roman"/>
          <w:sz w:val="28"/>
          <w:szCs w:val="28"/>
          <w:lang w:val="en-US" w:eastAsia="zh-CN"/>
        </w:rPr>
        <w:t>表</w:t>
      </w: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14"/>
        <w:gridCol w:w="2787"/>
        <w:gridCol w:w="1120"/>
        <w:gridCol w:w="1124"/>
        <w:gridCol w:w="999"/>
        <w:gridCol w:w="1086"/>
        <w:gridCol w:w="1131"/>
      </w:tblGrid>
      <w:tr w14:paraId="23B9E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9" w:hRule="atLeast"/>
        </w:trPr>
        <w:tc>
          <w:tcPr>
            <w:tcW w:w="5000" w:type="pct"/>
            <w:gridSpan w:val="7"/>
            <w:tcBorders>
              <w:top w:val="nil"/>
              <w:left w:val="nil"/>
              <w:bottom w:val="nil"/>
              <w:right w:val="nil"/>
            </w:tcBorders>
            <w:noWrap w:val="0"/>
            <w:vAlign w:val="center"/>
          </w:tcPr>
          <w:p w14:paraId="1998B0E3">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b w:val="0"/>
                <w:bCs w:val="0"/>
                <w:i w:val="0"/>
                <w:iCs w:val="0"/>
                <w:color w:val="000000"/>
                <w:kern w:val="0"/>
                <w:sz w:val="28"/>
                <w:szCs w:val="28"/>
                <w:u w:val="none"/>
                <w:lang w:val="en-US" w:eastAsia="zh-CN" w:bidi="ar"/>
              </w:rPr>
            </w:pPr>
            <w:r>
              <w:rPr>
                <w:rFonts w:hint="eastAsia" w:ascii="黑体" w:hAnsi="黑体" w:eastAsia="黑体" w:cs="黑体"/>
                <w:b w:val="0"/>
                <w:bCs w:val="0"/>
                <w:i w:val="0"/>
                <w:iCs w:val="0"/>
                <w:color w:val="000000"/>
                <w:kern w:val="0"/>
                <w:sz w:val="28"/>
                <w:szCs w:val="28"/>
                <w:u w:val="none"/>
                <w:lang w:val="en-US" w:eastAsia="zh-CN" w:bidi="ar"/>
              </w:rPr>
              <w:t>附件1</w:t>
            </w:r>
          </w:p>
          <w:p w14:paraId="2387AC8B">
            <w:pPr>
              <w:keepNext w:val="0"/>
              <w:keepLines w:val="0"/>
              <w:widowControl/>
              <w:suppressLineNumbers w:val="0"/>
              <w:spacing w:before="0" w:beforeAutospacing="0" w:after="0" w:afterAutospacing="0"/>
              <w:ind w:left="0" w:right="0"/>
              <w:jc w:val="center"/>
              <w:textAlignment w:val="center"/>
              <w:rPr>
                <w:rStyle w:val="7"/>
                <w:rFonts w:hint="eastAsia" w:ascii="方正小标宋简体" w:hAnsi="方正小标宋简体" w:eastAsia="方正小标宋简体" w:cs="方正小标宋简体"/>
                <w:b w:val="0"/>
                <w:bCs w:val="0"/>
                <w:sz w:val="44"/>
                <w:szCs w:val="44"/>
                <w:lang w:val="en-US" w:eastAsia="zh-CN" w:bidi="ar"/>
              </w:rPr>
            </w:pPr>
            <w:r>
              <w:rPr>
                <w:rFonts w:hint="eastAsia" w:ascii="方正小标宋简体" w:hAnsi="方正小标宋简体" w:eastAsia="方正小标宋简体" w:cs="方正小标宋简体"/>
                <w:b w:val="0"/>
                <w:bCs w:val="0"/>
                <w:i w:val="0"/>
                <w:iCs w:val="0"/>
                <w:color w:val="000000"/>
                <w:kern w:val="0"/>
                <w:sz w:val="28"/>
                <w:szCs w:val="28"/>
                <w:u w:val="none"/>
                <w:lang w:val="en-US" w:eastAsia="zh-CN" w:bidi="ar"/>
              </w:rPr>
              <w:t>2026</w:t>
            </w:r>
            <w:r>
              <w:rPr>
                <w:rStyle w:val="7"/>
                <w:rFonts w:hint="eastAsia" w:ascii="方正小标宋简体" w:hAnsi="方正小标宋简体" w:eastAsia="方正小标宋简体" w:cs="方正小标宋简体"/>
                <w:b w:val="0"/>
                <w:bCs w:val="0"/>
                <w:sz w:val="28"/>
                <w:szCs w:val="28"/>
                <w:lang w:val="en-US" w:eastAsia="zh-CN" w:bidi="ar"/>
              </w:rPr>
              <w:t>年度烟花爆竹临时零售点布设数量分配表</w:t>
            </w:r>
          </w:p>
        </w:tc>
      </w:tr>
      <w:tr w14:paraId="73644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tcW w:w="450" w:type="pct"/>
            <w:tcBorders>
              <w:top w:val="single" w:color="000000" w:sz="4" w:space="0"/>
              <w:left w:val="single" w:color="000000" w:sz="4" w:space="0"/>
              <w:bottom w:val="single" w:color="000000" w:sz="4" w:space="0"/>
              <w:right w:val="single" w:color="000000" w:sz="4" w:space="0"/>
            </w:tcBorders>
            <w:noWrap w:val="0"/>
            <w:vAlign w:val="center"/>
          </w:tcPr>
          <w:p w14:paraId="6E9AFD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黑体" w:hAnsi="黑体" w:eastAsia="黑体" w:cs="黑体"/>
                <w:i w:val="0"/>
                <w:iCs w:val="0"/>
                <w:color w:val="000000"/>
                <w:sz w:val="28"/>
                <w:szCs w:val="28"/>
                <w:u w:val="none"/>
              </w:rPr>
            </w:pPr>
            <w:r>
              <w:rPr>
                <w:rFonts w:hint="eastAsia" w:ascii="黑体" w:hAnsi="黑体" w:eastAsia="黑体" w:cs="黑体"/>
                <w:i w:val="0"/>
                <w:iCs w:val="0"/>
                <w:color w:val="000000"/>
                <w:kern w:val="0"/>
                <w:sz w:val="28"/>
                <w:szCs w:val="28"/>
                <w:u w:val="none"/>
                <w:lang w:val="en-US" w:eastAsia="zh-CN" w:bidi="ar"/>
              </w:rPr>
              <w:t>序号</w:t>
            </w:r>
          </w:p>
        </w:tc>
        <w:tc>
          <w:tcPr>
            <w:tcW w:w="1537" w:type="pct"/>
            <w:tcBorders>
              <w:top w:val="single" w:color="000000" w:sz="4" w:space="0"/>
              <w:left w:val="single" w:color="000000" w:sz="4" w:space="0"/>
              <w:bottom w:val="single" w:color="000000" w:sz="4" w:space="0"/>
              <w:right w:val="single" w:color="000000" w:sz="4" w:space="0"/>
            </w:tcBorders>
            <w:noWrap w:val="0"/>
            <w:vAlign w:val="center"/>
          </w:tcPr>
          <w:p w14:paraId="4B7499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黑体" w:hAnsi="黑体" w:eastAsia="黑体" w:cs="黑体"/>
                <w:i w:val="0"/>
                <w:iCs w:val="0"/>
                <w:color w:val="000000"/>
                <w:sz w:val="28"/>
                <w:szCs w:val="28"/>
                <w:u w:val="none"/>
              </w:rPr>
            </w:pPr>
            <w:r>
              <w:rPr>
                <w:rFonts w:hint="eastAsia" w:ascii="黑体" w:hAnsi="黑体" w:eastAsia="黑体" w:cs="黑体"/>
                <w:i w:val="0"/>
                <w:iCs w:val="0"/>
                <w:color w:val="000000"/>
                <w:kern w:val="0"/>
                <w:sz w:val="28"/>
                <w:szCs w:val="28"/>
                <w:u w:val="none"/>
                <w:lang w:val="en-US" w:eastAsia="zh-CN" w:bidi="ar"/>
              </w:rPr>
              <w:t>苏木乡镇场</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0F26ED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黑体" w:hAnsi="黑体" w:eastAsia="黑体" w:cs="黑体"/>
                <w:i w:val="0"/>
                <w:iCs w:val="0"/>
                <w:color w:val="000000"/>
                <w:sz w:val="28"/>
                <w:szCs w:val="28"/>
                <w:u w:val="none"/>
              </w:rPr>
            </w:pPr>
            <w:r>
              <w:rPr>
                <w:rFonts w:hint="eastAsia" w:ascii="黑体" w:hAnsi="黑体" w:eastAsia="黑体" w:cs="黑体"/>
                <w:i w:val="0"/>
                <w:iCs w:val="0"/>
                <w:color w:val="000000"/>
                <w:kern w:val="0"/>
                <w:sz w:val="28"/>
                <w:szCs w:val="28"/>
                <w:u w:val="none"/>
                <w:lang w:val="en-US" w:eastAsia="zh-CN" w:bidi="ar"/>
              </w:rPr>
              <w:t>合计</w:t>
            </w:r>
          </w:p>
        </w:tc>
        <w:tc>
          <w:tcPr>
            <w:tcW w:w="620" w:type="pct"/>
            <w:tcBorders>
              <w:top w:val="single" w:color="000000" w:sz="4" w:space="0"/>
              <w:left w:val="single" w:color="000000" w:sz="4" w:space="0"/>
              <w:bottom w:val="single" w:color="000000" w:sz="4" w:space="0"/>
              <w:right w:val="single" w:color="000000" w:sz="4" w:space="0"/>
            </w:tcBorders>
            <w:noWrap w:val="0"/>
            <w:vAlign w:val="center"/>
          </w:tcPr>
          <w:p w14:paraId="35F2A1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黑体" w:hAnsi="黑体" w:eastAsia="黑体" w:cs="黑体"/>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安通</w:t>
            </w:r>
          </w:p>
          <w:p w14:paraId="3832A0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黑体" w:hAnsi="黑体" w:eastAsia="黑体" w:cs="黑体"/>
                <w:i w:val="0"/>
                <w:iCs w:val="0"/>
                <w:color w:val="000000"/>
                <w:sz w:val="28"/>
                <w:szCs w:val="28"/>
                <w:u w:val="none"/>
              </w:rPr>
            </w:pPr>
            <w:r>
              <w:rPr>
                <w:rFonts w:hint="eastAsia" w:ascii="黑体" w:hAnsi="黑体" w:eastAsia="黑体" w:cs="黑体"/>
                <w:i w:val="0"/>
                <w:iCs w:val="0"/>
                <w:color w:val="000000"/>
                <w:kern w:val="0"/>
                <w:sz w:val="28"/>
                <w:szCs w:val="28"/>
                <w:u w:val="none"/>
                <w:lang w:val="en-US" w:eastAsia="zh-CN" w:bidi="ar"/>
              </w:rPr>
              <w:t>公司</w:t>
            </w:r>
          </w:p>
        </w:tc>
        <w:tc>
          <w:tcPr>
            <w:tcW w:w="551" w:type="pct"/>
            <w:tcBorders>
              <w:top w:val="single" w:color="000000" w:sz="4" w:space="0"/>
              <w:left w:val="single" w:color="000000" w:sz="4" w:space="0"/>
              <w:bottom w:val="single" w:color="000000" w:sz="4" w:space="0"/>
              <w:right w:val="single" w:color="000000" w:sz="4" w:space="0"/>
            </w:tcBorders>
            <w:noWrap w:val="0"/>
            <w:vAlign w:val="center"/>
          </w:tcPr>
          <w:p w14:paraId="70361A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黑体" w:hAnsi="黑体" w:eastAsia="黑体" w:cs="黑体"/>
                <w:i w:val="0"/>
                <w:iCs w:val="0"/>
                <w:color w:val="000000"/>
                <w:sz w:val="28"/>
                <w:szCs w:val="28"/>
                <w:u w:val="none"/>
              </w:rPr>
            </w:pPr>
            <w:r>
              <w:rPr>
                <w:rFonts w:hint="eastAsia" w:ascii="黑体" w:hAnsi="黑体" w:eastAsia="黑体" w:cs="黑体"/>
                <w:i w:val="0"/>
                <w:iCs w:val="0"/>
                <w:color w:val="000000"/>
                <w:kern w:val="0"/>
                <w:sz w:val="28"/>
                <w:szCs w:val="28"/>
                <w:u w:val="none"/>
                <w:lang w:val="en-US" w:eastAsia="zh-CN" w:bidi="ar"/>
              </w:rPr>
              <w:t>安顺公司</w:t>
            </w:r>
          </w:p>
        </w:tc>
        <w:tc>
          <w:tcPr>
            <w:tcW w:w="599" w:type="pct"/>
            <w:tcBorders>
              <w:top w:val="single" w:color="000000" w:sz="4" w:space="0"/>
              <w:left w:val="single" w:color="000000" w:sz="4" w:space="0"/>
              <w:bottom w:val="single" w:color="000000" w:sz="4" w:space="0"/>
              <w:right w:val="single" w:color="000000" w:sz="4" w:space="0"/>
            </w:tcBorders>
            <w:noWrap w:val="0"/>
            <w:vAlign w:val="center"/>
          </w:tcPr>
          <w:p w14:paraId="0318ED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黑体" w:hAnsi="黑体" w:eastAsia="黑体" w:cs="黑体"/>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双利</w:t>
            </w:r>
          </w:p>
          <w:p w14:paraId="4558CF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黑体" w:hAnsi="黑体" w:eastAsia="黑体" w:cs="黑体"/>
                <w:i w:val="0"/>
                <w:iCs w:val="0"/>
                <w:color w:val="000000"/>
                <w:sz w:val="28"/>
                <w:szCs w:val="28"/>
                <w:u w:val="none"/>
              </w:rPr>
            </w:pPr>
            <w:r>
              <w:rPr>
                <w:rFonts w:hint="eastAsia" w:ascii="黑体" w:hAnsi="黑体" w:eastAsia="黑体" w:cs="黑体"/>
                <w:i w:val="0"/>
                <w:iCs w:val="0"/>
                <w:color w:val="000000"/>
                <w:kern w:val="0"/>
                <w:sz w:val="28"/>
                <w:szCs w:val="28"/>
                <w:u w:val="none"/>
                <w:lang w:val="en-US" w:eastAsia="zh-CN" w:bidi="ar"/>
              </w:rPr>
              <w:t>公司</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14:paraId="35FE94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黑体" w:hAnsi="黑体" w:eastAsia="黑体" w:cs="黑体"/>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安鑫</w:t>
            </w:r>
          </w:p>
          <w:p w14:paraId="50A3E2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黑体" w:hAnsi="黑体" w:eastAsia="黑体" w:cs="黑体"/>
                <w:i w:val="0"/>
                <w:iCs w:val="0"/>
                <w:color w:val="000000"/>
                <w:sz w:val="28"/>
                <w:szCs w:val="28"/>
                <w:u w:val="none"/>
              </w:rPr>
            </w:pPr>
            <w:r>
              <w:rPr>
                <w:rFonts w:hint="eastAsia" w:ascii="黑体" w:hAnsi="黑体" w:eastAsia="黑体" w:cs="黑体"/>
                <w:i w:val="0"/>
                <w:iCs w:val="0"/>
                <w:color w:val="000000"/>
                <w:kern w:val="0"/>
                <w:sz w:val="28"/>
                <w:szCs w:val="28"/>
                <w:u w:val="none"/>
                <w:lang w:val="en-US" w:eastAsia="zh-CN" w:bidi="ar"/>
              </w:rPr>
              <w:t>公司</w:t>
            </w:r>
          </w:p>
        </w:tc>
      </w:tr>
      <w:tr w14:paraId="3544D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450" w:type="pct"/>
            <w:tcBorders>
              <w:top w:val="single" w:color="000000" w:sz="4" w:space="0"/>
              <w:left w:val="single" w:color="000000" w:sz="4" w:space="0"/>
              <w:bottom w:val="single" w:color="000000" w:sz="4" w:space="0"/>
              <w:right w:val="single" w:color="000000" w:sz="4" w:space="0"/>
            </w:tcBorders>
            <w:noWrap w:val="0"/>
            <w:vAlign w:val="center"/>
          </w:tcPr>
          <w:p w14:paraId="14E194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仿宋_GB2312" w:cs="Tahoma"/>
                <w:i w:val="0"/>
                <w:iCs w:val="0"/>
                <w:color w:val="000000"/>
                <w:sz w:val="28"/>
                <w:szCs w:val="28"/>
                <w:u w:val="none"/>
              </w:rPr>
            </w:pPr>
            <w:r>
              <w:rPr>
                <w:rFonts w:hint="default" w:ascii="Times New Roman" w:hAnsi="Times New Roman" w:eastAsia="仿宋_GB2312" w:cs="Tahoma"/>
                <w:i w:val="0"/>
                <w:iCs w:val="0"/>
                <w:color w:val="000000"/>
                <w:kern w:val="0"/>
                <w:sz w:val="28"/>
                <w:szCs w:val="28"/>
                <w:u w:val="none"/>
                <w:lang w:val="en-US" w:eastAsia="zh-CN" w:bidi="ar"/>
              </w:rPr>
              <w:t>1</w:t>
            </w:r>
          </w:p>
        </w:tc>
        <w:tc>
          <w:tcPr>
            <w:tcW w:w="1537" w:type="pct"/>
            <w:tcBorders>
              <w:top w:val="single" w:color="000000" w:sz="4" w:space="0"/>
              <w:left w:val="single" w:color="000000" w:sz="4" w:space="0"/>
              <w:bottom w:val="single" w:color="000000" w:sz="4" w:space="0"/>
              <w:right w:val="single" w:color="000000" w:sz="4" w:space="0"/>
            </w:tcBorders>
            <w:noWrap w:val="0"/>
            <w:vAlign w:val="center"/>
          </w:tcPr>
          <w:p w14:paraId="535EAF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仿宋_GB2312" w:cs="仿宋"/>
                <w:i w:val="0"/>
                <w:iCs w:val="0"/>
                <w:color w:val="000000"/>
                <w:sz w:val="28"/>
                <w:szCs w:val="28"/>
                <w:u w:val="none"/>
                <w:lang w:val="en-US"/>
              </w:rPr>
            </w:pPr>
            <w:r>
              <w:rPr>
                <w:rFonts w:hint="eastAsia" w:ascii="Times New Roman" w:hAnsi="Times New Roman" w:cs="仿宋"/>
                <w:i w:val="0"/>
                <w:iCs w:val="0"/>
                <w:color w:val="000000"/>
                <w:kern w:val="0"/>
                <w:sz w:val="28"/>
                <w:szCs w:val="28"/>
                <w:u w:val="none"/>
                <w:lang w:val="en-US" w:eastAsia="zh-CN" w:bidi="ar"/>
              </w:rPr>
              <w:t>乌丹镇</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714E40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Times New Roman" w:hAnsi="Times New Roman" w:eastAsia="仿宋_GB2312" w:cs="仿宋"/>
                <w:i w:val="0"/>
                <w:iCs w:val="0"/>
                <w:color w:val="000000"/>
                <w:sz w:val="28"/>
                <w:szCs w:val="28"/>
                <w:u w:val="none"/>
              </w:rPr>
            </w:pPr>
            <w:r>
              <w:rPr>
                <w:rFonts w:hint="eastAsia" w:ascii="Times New Roman" w:hAnsi="Times New Roman" w:eastAsia="仿宋_GB2312" w:cs="仿宋"/>
                <w:i w:val="0"/>
                <w:iCs w:val="0"/>
                <w:color w:val="000000"/>
                <w:kern w:val="0"/>
                <w:sz w:val="28"/>
                <w:szCs w:val="28"/>
                <w:u w:val="none"/>
                <w:lang w:val="en-US" w:eastAsia="zh-CN" w:bidi="ar"/>
              </w:rPr>
              <w:t>1</w:t>
            </w:r>
            <w:r>
              <w:rPr>
                <w:rFonts w:hint="eastAsia" w:ascii="Times New Roman" w:hAnsi="Times New Roman" w:cs="仿宋"/>
                <w:i w:val="0"/>
                <w:iCs w:val="0"/>
                <w:color w:val="000000"/>
                <w:kern w:val="0"/>
                <w:sz w:val="28"/>
                <w:szCs w:val="28"/>
                <w:u w:val="none"/>
                <w:lang w:val="en-US" w:eastAsia="zh-CN" w:bidi="ar"/>
              </w:rPr>
              <w:t>8</w:t>
            </w:r>
          </w:p>
        </w:tc>
        <w:tc>
          <w:tcPr>
            <w:tcW w:w="620" w:type="pct"/>
            <w:tcBorders>
              <w:top w:val="single" w:color="000000" w:sz="4" w:space="0"/>
              <w:left w:val="single" w:color="000000" w:sz="4" w:space="0"/>
              <w:bottom w:val="single" w:color="000000" w:sz="4" w:space="0"/>
              <w:right w:val="single" w:color="000000" w:sz="4" w:space="0"/>
            </w:tcBorders>
            <w:noWrap w:val="0"/>
            <w:vAlign w:val="center"/>
          </w:tcPr>
          <w:p w14:paraId="55A3B4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Times New Roman" w:hAnsi="Times New Roman" w:eastAsia="仿宋_GB2312" w:cs="仿宋"/>
                <w:i w:val="0"/>
                <w:iCs w:val="0"/>
                <w:color w:val="000000"/>
                <w:sz w:val="28"/>
                <w:szCs w:val="28"/>
                <w:u w:val="none"/>
              </w:rPr>
            </w:pPr>
            <w:r>
              <w:rPr>
                <w:rFonts w:hint="eastAsia" w:ascii="Times New Roman" w:hAnsi="Times New Roman" w:eastAsia="仿宋_GB2312" w:cs="仿宋"/>
                <w:i w:val="0"/>
                <w:iCs w:val="0"/>
                <w:color w:val="000000"/>
                <w:kern w:val="0"/>
                <w:sz w:val="28"/>
                <w:szCs w:val="28"/>
                <w:u w:val="none"/>
                <w:lang w:val="en-US" w:eastAsia="zh-CN" w:bidi="ar"/>
              </w:rPr>
              <w:t>4</w:t>
            </w:r>
          </w:p>
        </w:tc>
        <w:tc>
          <w:tcPr>
            <w:tcW w:w="551" w:type="pct"/>
            <w:tcBorders>
              <w:top w:val="single" w:color="000000" w:sz="4" w:space="0"/>
              <w:left w:val="single" w:color="000000" w:sz="4" w:space="0"/>
              <w:bottom w:val="single" w:color="000000" w:sz="4" w:space="0"/>
              <w:right w:val="single" w:color="000000" w:sz="4" w:space="0"/>
            </w:tcBorders>
            <w:noWrap w:val="0"/>
            <w:vAlign w:val="center"/>
          </w:tcPr>
          <w:p w14:paraId="757CE5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Times New Roman" w:hAnsi="Times New Roman" w:eastAsia="仿宋_GB2312" w:cs="仿宋"/>
                <w:i w:val="0"/>
                <w:iCs w:val="0"/>
                <w:color w:val="000000"/>
                <w:sz w:val="28"/>
                <w:szCs w:val="28"/>
                <w:u w:val="none"/>
              </w:rPr>
            </w:pPr>
            <w:r>
              <w:rPr>
                <w:rFonts w:hint="eastAsia" w:ascii="Times New Roman" w:hAnsi="Times New Roman" w:eastAsia="仿宋_GB2312" w:cs="仿宋"/>
                <w:i w:val="0"/>
                <w:iCs w:val="0"/>
                <w:color w:val="000000"/>
                <w:kern w:val="0"/>
                <w:sz w:val="28"/>
                <w:szCs w:val="28"/>
                <w:u w:val="none"/>
                <w:lang w:val="en-US" w:eastAsia="zh-CN" w:bidi="ar"/>
              </w:rPr>
              <w:t>3</w:t>
            </w:r>
          </w:p>
        </w:tc>
        <w:tc>
          <w:tcPr>
            <w:tcW w:w="599" w:type="pct"/>
            <w:tcBorders>
              <w:top w:val="single" w:color="000000" w:sz="4" w:space="0"/>
              <w:left w:val="single" w:color="000000" w:sz="4" w:space="0"/>
              <w:bottom w:val="single" w:color="000000" w:sz="4" w:space="0"/>
              <w:right w:val="single" w:color="000000" w:sz="4" w:space="0"/>
            </w:tcBorders>
            <w:noWrap w:val="0"/>
            <w:vAlign w:val="center"/>
          </w:tcPr>
          <w:p w14:paraId="305781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Times New Roman" w:hAnsi="Times New Roman" w:eastAsia="仿宋_GB2312" w:cs="仿宋"/>
                <w:i w:val="0"/>
                <w:iCs w:val="0"/>
                <w:color w:val="000000"/>
                <w:sz w:val="28"/>
                <w:szCs w:val="28"/>
                <w:u w:val="none"/>
              </w:rPr>
            </w:pPr>
            <w:r>
              <w:rPr>
                <w:rFonts w:hint="eastAsia" w:ascii="Times New Roman" w:hAnsi="Times New Roman" w:cs="仿宋"/>
                <w:i w:val="0"/>
                <w:iCs w:val="0"/>
                <w:color w:val="000000"/>
                <w:kern w:val="0"/>
                <w:sz w:val="28"/>
                <w:szCs w:val="28"/>
                <w:u w:val="none"/>
                <w:lang w:val="en-US" w:eastAsia="zh-CN" w:bidi="ar"/>
              </w:rPr>
              <w:t>4</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14:paraId="307D9D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Times New Roman" w:hAnsi="Times New Roman" w:eastAsia="仿宋_GB2312" w:cs="仿宋"/>
                <w:i w:val="0"/>
                <w:iCs w:val="0"/>
                <w:color w:val="000000"/>
                <w:sz w:val="28"/>
                <w:szCs w:val="28"/>
                <w:u w:val="none"/>
              </w:rPr>
            </w:pPr>
            <w:r>
              <w:rPr>
                <w:rFonts w:hint="eastAsia" w:ascii="Times New Roman" w:hAnsi="Times New Roman" w:cs="仿宋"/>
                <w:i w:val="0"/>
                <w:iCs w:val="0"/>
                <w:color w:val="000000"/>
                <w:kern w:val="0"/>
                <w:sz w:val="28"/>
                <w:szCs w:val="28"/>
                <w:u w:val="none"/>
                <w:lang w:val="en-US" w:eastAsia="zh-CN" w:bidi="ar"/>
              </w:rPr>
              <w:t>7</w:t>
            </w:r>
          </w:p>
        </w:tc>
      </w:tr>
      <w:tr w14:paraId="68459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450" w:type="pct"/>
            <w:tcBorders>
              <w:top w:val="single" w:color="000000" w:sz="4" w:space="0"/>
              <w:left w:val="single" w:color="000000" w:sz="4" w:space="0"/>
              <w:bottom w:val="single" w:color="000000" w:sz="4" w:space="0"/>
              <w:right w:val="single" w:color="000000" w:sz="4" w:space="0"/>
            </w:tcBorders>
            <w:noWrap w:val="0"/>
            <w:vAlign w:val="center"/>
          </w:tcPr>
          <w:p w14:paraId="6F8A07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仿宋_GB2312" w:cs="Tahoma"/>
                <w:i w:val="0"/>
                <w:iCs w:val="0"/>
                <w:color w:val="000000"/>
                <w:sz w:val="28"/>
                <w:szCs w:val="28"/>
                <w:u w:val="none"/>
              </w:rPr>
            </w:pPr>
            <w:r>
              <w:rPr>
                <w:rFonts w:hint="default" w:ascii="Times New Roman" w:hAnsi="Times New Roman" w:eastAsia="仿宋_GB2312" w:cs="Tahoma"/>
                <w:i w:val="0"/>
                <w:iCs w:val="0"/>
                <w:color w:val="000000"/>
                <w:kern w:val="0"/>
                <w:sz w:val="28"/>
                <w:szCs w:val="28"/>
                <w:u w:val="none"/>
                <w:lang w:val="en-US" w:eastAsia="zh-CN" w:bidi="ar"/>
              </w:rPr>
              <w:t>2</w:t>
            </w:r>
          </w:p>
        </w:tc>
        <w:tc>
          <w:tcPr>
            <w:tcW w:w="1537" w:type="pct"/>
            <w:tcBorders>
              <w:top w:val="single" w:color="000000" w:sz="4" w:space="0"/>
              <w:left w:val="single" w:color="000000" w:sz="4" w:space="0"/>
              <w:bottom w:val="single" w:color="000000" w:sz="4" w:space="0"/>
              <w:right w:val="single" w:color="000000" w:sz="4" w:space="0"/>
            </w:tcBorders>
            <w:noWrap w:val="0"/>
            <w:vAlign w:val="center"/>
          </w:tcPr>
          <w:p w14:paraId="24FA12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Times New Roman" w:hAnsi="Times New Roman" w:eastAsia="仿宋_GB2312" w:cs="仿宋"/>
                <w:i w:val="0"/>
                <w:iCs w:val="0"/>
                <w:color w:val="000000"/>
                <w:sz w:val="28"/>
                <w:szCs w:val="28"/>
                <w:u w:val="none"/>
              </w:rPr>
            </w:pPr>
            <w:r>
              <w:rPr>
                <w:rFonts w:hint="eastAsia" w:ascii="Times New Roman" w:hAnsi="Times New Roman" w:eastAsia="仿宋_GB2312" w:cs="仿宋"/>
                <w:i w:val="0"/>
                <w:iCs w:val="0"/>
                <w:color w:val="000000"/>
                <w:kern w:val="0"/>
                <w:sz w:val="28"/>
                <w:szCs w:val="28"/>
                <w:u w:val="none"/>
                <w:lang w:val="en-US" w:eastAsia="zh-CN" w:bidi="ar"/>
              </w:rPr>
              <w:t>桥头镇</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4F0CA2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Times New Roman" w:hAnsi="Times New Roman" w:eastAsia="仿宋_GB2312" w:cs="仿宋"/>
                <w:i w:val="0"/>
                <w:iCs w:val="0"/>
                <w:color w:val="000000"/>
                <w:sz w:val="28"/>
                <w:szCs w:val="28"/>
                <w:u w:val="none"/>
              </w:rPr>
            </w:pPr>
            <w:r>
              <w:rPr>
                <w:rFonts w:hint="eastAsia" w:ascii="Times New Roman" w:hAnsi="Times New Roman" w:eastAsia="仿宋_GB2312" w:cs="仿宋"/>
                <w:i w:val="0"/>
                <w:iCs w:val="0"/>
                <w:color w:val="000000"/>
                <w:kern w:val="0"/>
                <w:sz w:val="28"/>
                <w:szCs w:val="28"/>
                <w:u w:val="none"/>
                <w:lang w:val="en-US" w:eastAsia="zh-CN" w:bidi="ar"/>
              </w:rPr>
              <w:t>15</w:t>
            </w:r>
          </w:p>
        </w:tc>
        <w:tc>
          <w:tcPr>
            <w:tcW w:w="620" w:type="pct"/>
            <w:tcBorders>
              <w:top w:val="single" w:color="000000" w:sz="4" w:space="0"/>
              <w:left w:val="single" w:color="000000" w:sz="4" w:space="0"/>
              <w:bottom w:val="single" w:color="000000" w:sz="4" w:space="0"/>
              <w:right w:val="single" w:color="000000" w:sz="4" w:space="0"/>
            </w:tcBorders>
            <w:noWrap w:val="0"/>
            <w:vAlign w:val="center"/>
          </w:tcPr>
          <w:p w14:paraId="251B73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Times New Roman" w:hAnsi="Times New Roman" w:eastAsia="仿宋_GB2312" w:cs="仿宋"/>
                <w:i w:val="0"/>
                <w:iCs w:val="0"/>
                <w:color w:val="000000"/>
                <w:sz w:val="28"/>
                <w:szCs w:val="28"/>
                <w:u w:val="none"/>
              </w:rPr>
            </w:pPr>
            <w:r>
              <w:rPr>
                <w:rFonts w:hint="eastAsia" w:ascii="Times New Roman" w:hAnsi="Times New Roman" w:eastAsia="仿宋_GB2312" w:cs="仿宋"/>
                <w:i w:val="0"/>
                <w:iCs w:val="0"/>
                <w:color w:val="000000"/>
                <w:kern w:val="0"/>
                <w:sz w:val="28"/>
                <w:szCs w:val="28"/>
                <w:u w:val="none"/>
                <w:lang w:val="en-US" w:eastAsia="zh-CN" w:bidi="ar"/>
              </w:rPr>
              <w:t>3</w:t>
            </w:r>
          </w:p>
        </w:tc>
        <w:tc>
          <w:tcPr>
            <w:tcW w:w="551" w:type="pct"/>
            <w:tcBorders>
              <w:top w:val="single" w:color="000000" w:sz="4" w:space="0"/>
              <w:left w:val="single" w:color="000000" w:sz="4" w:space="0"/>
              <w:bottom w:val="single" w:color="000000" w:sz="4" w:space="0"/>
              <w:right w:val="single" w:color="000000" w:sz="4" w:space="0"/>
            </w:tcBorders>
            <w:noWrap w:val="0"/>
            <w:vAlign w:val="center"/>
          </w:tcPr>
          <w:p w14:paraId="215042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Times New Roman" w:hAnsi="Times New Roman" w:eastAsia="仿宋_GB2312" w:cs="仿宋"/>
                <w:i w:val="0"/>
                <w:iCs w:val="0"/>
                <w:color w:val="000000"/>
                <w:sz w:val="28"/>
                <w:szCs w:val="28"/>
                <w:u w:val="none"/>
              </w:rPr>
            </w:pPr>
            <w:r>
              <w:rPr>
                <w:rFonts w:hint="eastAsia" w:ascii="Times New Roman" w:hAnsi="Times New Roman" w:eastAsia="仿宋_GB2312" w:cs="仿宋"/>
                <w:i w:val="0"/>
                <w:iCs w:val="0"/>
                <w:color w:val="000000"/>
                <w:kern w:val="0"/>
                <w:sz w:val="28"/>
                <w:szCs w:val="28"/>
                <w:u w:val="none"/>
                <w:lang w:val="en-US" w:eastAsia="zh-CN" w:bidi="ar"/>
              </w:rPr>
              <w:t>3</w:t>
            </w:r>
          </w:p>
        </w:tc>
        <w:tc>
          <w:tcPr>
            <w:tcW w:w="599" w:type="pct"/>
            <w:tcBorders>
              <w:top w:val="single" w:color="000000" w:sz="4" w:space="0"/>
              <w:left w:val="single" w:color="000000" w:sz="4" w:space="0"/>
              <w:bottom w:val="single" w:color="000000" w:sz="4" w:space="0"/>
              <w:right w:val="single" w:color="000000" w:sz="4" w:space="0"/>
            </w:tcBorders>
            <w:noWrap w:val="0"/>
            <w:vAlign w:val="center"/>
          </w:tcPr>
          <w:p w14:paraId="68DA27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Times New Roman" w:hAnsi="Times New Roman" w:eastAsia="仿宋_GB2312" w:cs="仿宋"/>
                <w:i w:val="0"/>
                <w:iCs w:val="0"/>
                <w:color w:val="000000"/>
                <w:sz w:val="28"/>
                <w:szCs w:val="28"/>
                <w:u w:val="none"/>
              </w:rPr>
            </w:pPr>
            <w:r>
              <w:rPr>
                <w:rFonts w:hint="eastAsia" w:ascii="Times New Roman" w:hAnsi="Times New Roman" w:eastAsia="仿宋_GB2312" w:cs="仿宋"/>
                <w:i w:val="0"/>
                <w:iCs w:val="0"/>
                <w:color w:val="000000"/>
                <w:kern w:val="0"/>
                <w:sz w:val="28"/>
                <w:szCs w:val="28"/>
                <w:u w:val="none"/>
                <w:lang w:val="en-US" w:eastAsia="zh-CN" w:bidi="ar"/>
              </w:rPr>
              <w:t>4</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14:paraId="5E6FDE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Times New Roman" w:hAnsi="Times New Roman" w:eastAsia="仿宋_GB2312" w:cs="仿宋"/>
                <w:i w:val="0"/>
                <w:iCs w:val="0"/>
                <w:color w:val="000000"/>
                <w:sz w:val="28"/>
                <w:szCs w:val="28"/>
                <w:u w:val="none"/>
              </w:rPr>
            </w:pPr>
            <w:r>
              <w:rPr>
                <w:rFonts w:hint="eastAsia" w:ascii="Times New Roman" w:hAnsi="Times New Roman" w:eastAsia="仿宋_GB2312" w:cs="仿宋"/>
                <w:i w:val="0"/>
                <w:iCs w:val="0"/>
                <w:color w:val="000000"/>
                <w:kern w:val="0"/>
                <w:sz w:val="28"/>
                <w:szCs w:val="28"/>
                <w:u w:val="none"/>
                <w:lang w:val="en-US" w:eastAsia="zh-CN" w:bidi="ar"/>
              </w:rPr>
              <w:t>5</w:t>
            </w:r>
          </w:p>
        </w:tc>
      </w:tr>
      <w:tr w14:paraId="562C6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450" w:type="pct"/>
            <w:tcBorders>
              <w:top w:val="single" w:color="000000" w:sz="4" w:space="0"/>
              <w:left w:val="single" w:color="000000" w:sz="4" w:space="0"/>
              <w:bottom w:val="single" w:color="000000" w:sz="4" w:space="0"/>
              <w:right w:val="single" w:color="000000" w:sz="4" w:space="0"/>
            </w:tcBorders>
            <w:noWrap w:val="0"/>
            <w:vAlign w:val="center"/>
          </w:tcPr>
          <w:p w14:paraId="615634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仿宋_GB2312" w:cs="Tahoma"/>
                <w:i w:val="0"/>
                <w:iCs w:val="0"/>
                <w:color w:val="000000"/>
                <w:sz w:val="28"/>
                <w:szCs w:val="28"/>
                <w:u w:val="none"/>
              </w:rPr>
            </w:pPr>
            <w:r>
              <w:rPr>
                <w:rFonts w:hint="default" w:ascii="Times New Roman" w:hAnsi="Times New Roman" w:eastAsia="仿宋_GB2312" w:cs="Tahoma"/>
                <w:i w:val="0"/>
                <w:iCs w:val="0"/>
                <w:color w:val="000000"/>
                <w:kern w:val="0"/>
                <w:sz w:val="28"/>
                <w:szCs w:val="28"/>
                <w:u w:val="none"/>
                <w:lang w:val="en-US" w:eastAsia="zh-CN" w:bidi="ar"/>
              </w:rPr>
              <w:t>3</w:t>
            </w:r>
          </w:p>
        </w:tc>
        <w:tc>
          <w:tcPr>
            <w:tcW w:w="1537" w:type="pct"/>
            <w:tcBorders>
              <w:top w:val="single" w:color="000000" w:sz="4" w:space="0"/>
              <w:left w:val="single" w:color="000000" w:sz="4" w:space="0"/>
              <w:bottom w:val="single" w:color="000000" w:sz="4" w:space="0"/>
              <w:right w:val="single" w:color="000000" w:sz="4" w:space="0"/>
            </w:tcBorders>
            <w:noWrap w:val="0"/>
            <w:vAlign w:val="center"/>
          </w:tcPr>
          <w:p w14:paraId="786F25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Times New Roman" w:hAnsi="Times New Roman" w:eastAsia="仿宋_GB2312" w:cs="仿宋"/>
                <w:i w:val="0"/>
                <w:iCs w:val="0"/>
                <w:color w:val="000000"/>
                <w:sz w:val="28"/>
                <w:szCs w:val="28"/>
                <w:u w:val="none"/>
              </w:rPr>
            </w:pPr>
            <w:r>
              <w:rPr>
                <w:rFonts w:hint="eastAsia" w:ascii="Times New Roman" w:hAnsi="Times New Roman" w:eastAsia="仿宋_GB2312" w:cs="仿宋"/>
                <w:i w:val="0"/>
                <w:iCs w:val="0"/>
                <w:color w:val="000000"/>
                <w:kern w:val="0"/>
                <w:sz w:val="28"/>
                <w:szCs w:val="28"/>
                <w:u w:val="none"/>
                <w:lang w:val="en-US" w:eastAsia="zh-CN" w:bidi="ar"/>
              </w:rPr>
              <w:t>广德公镇</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40F222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Times New Roman" w:hAnsi="Times New Roman" w:eastAsia="仿宋_GB2312" w:cs="仿宋"/>
                <w:i w:val="0"/>
                <w:iCs w:val="0"/>
                <w:color w:val="000000"/>
                <w:sz w:val="28"/>
                <w:szCs w:val="28"/>
                <w:u w:val="none"/>
              </w:rPr>
            </w:pPr>
            <w:r>
              <w:rPr>
                <w:rFonts w:hint="eastAsia" w:ascii="Times New Roman" w:hAnsi="Times New Roman" w:eastAsia="仿宋_GB2312" w:cs="仿宋"/>
                <w:i w:val="0"/>
                <w:iCs w:val="0"/>
                <w:color w:val="000000"/>
                <w:kern w:val="0"/>
                <w:sz w:val="28"/>
                <w:szCs w:val="28"/>
                <w:u w:val="none"/>
                <w:lang w:val="en-US" w:eastAsia="zh-CN" w:bidi="ar"/>
              </w:rPr>
              <w:t>9</w:t>
            </w:r>
          </w:p>
        </w:tc>
        <w:tc>
          <w:tcPr>
            <w:tcW w:w="620" w:type="pct"/>
            <w:tcBorders>
              <w:top w:val="single" w:color="000000" w:sz="4" w:space="0"/>
              <w:left w:val="single" w:color="000000" w:sz="4" w:space="0"/>
              <w:bottom w:val="single" w:color="000000" w:sz="4" w:space="0"/>
              <w:right w:val="single" w:color="000000" w:sz="4" w:space="0"/>
            </w:tcBorders>
            <w:noWrap w:val="0"/>
            <w:vAlign w:val="center"/>
          </w:tcPr>
          <w:p w14:paraId="082CCF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Times New Roman" w:hAnsi="Times New Roman" w:eastAsia="仿宋_GB2312" w:cs="仿宋"/>
                <w:i w:val="0"/>
                <w:iCs w:val="0"/>
                <w:color w:val="000000"/>
                <w:sz w:val="28"/>
                <w:szCs w:val="28"/>
                <w:u w:val="none"/>
              </w:rPr>
            </w:pPr>
            <w:r>
              <w:rPr>
                <w:rFonts w:hint="eastAsia" w:ascii="Times New Roman" w:hAnsi="Times New Roman" w:eastAsia="仿宋_GB2312" w:cs="仿宋"/>
                <w:i w:val="0"/>
                <w:iCs w:val="0"/>
                <w:color w:val="000000"/>
                <w:kern w:val="0"/>
                <w:sz w:val="28"/>
                <w:szCs w:val="28"/>
                <w:u w:val="none"/>
                <w:lang w:val="en-US" w:eastAsia="zh-CN" w:bidi="ar"/>
              </w:rPr>
              <w:t>2</w:t>
            </w:r>
          </w:p>
        </w:tc>
        <w:tc>
          <w:tcPr>
            <w:tcW w:w="551" w:type="pct"/>
            <w:tcBorders>
              <w:top w:val="single" w:color="000000" w:sz="4" w:space="0"/>
              <w:left w:val="single" w:color="000000" w:sz="4" w:space="0"/>
              <w:bottom w:val="single" w:color="000000" w:sz="4" w:space="0"/>
              <w:right w:val="single" w:color="000000" w:sz="4" w:space="0"/>
            </w:tcBorders>
            <w:noWrap w:val="0"/>
            <w:vAlign w:val="center"/>
          </w:tcPr>
          <w:p w14:paraId="1A3C37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Times New Roman" w:hAnsi="Times New Roman" w:eastAsia="仿宋_GB2312" w:cs="仿宋"/>
                <w:i w:val="0"/>
                <w:iCs w:val="0"/>
                <w:color w:val="000000"/>
                <w:sz w:val="28"/>
                <w:szCs w:val="28"/>
                <w:u w:val="none"/>
              </w:rPr>
            </w:pPr>
            <w:r>
              <w:rPr>
                <w:rFonts w:hint="eastAsia" w:ascii="Times New Roman" w:hAnsi="Times New Roman" w:eastAsia="仿宋_GB2312" w:cs="仿宋"/>
                <w:i w:val="0"/>
                <w:iCs w:val="0"/>
                <w:color w:val="000000"/>
                <w:kern w:val="0"/>
                <w:sz w:val="28"/>
                <w:szCs w:val="28"/>
                <w:u w:val="none"/>
                <w:lang w:val="en-US" w:eastAsia="zh-CN" w:bidi="ar"/>
              </w:rPr>
              <w:t>2</w:t>
            </w:r>
          </w:p>
        </w:tc>
        <w:tc>
          <w:tcPr>
            <w:tcW w:w="599" w:type="pct"/>
            <w:tcBorders>
              <w:top w:val="single" w:color="000000" w:sz="4" w:space="0"/>
              <w:left w:val="single" w:color="000000" w:sz="4" w:space="0"/>
              <w:bottom w:val="single" w:color="000000" w:sz="4" w:space="0"/>
              <w:right w:val="single" w:color="000000" w:sz="4" w:space="0"/>
            </w:tcBorders>
            <w:noWrap w:val="0"/>
            <w:vAlign w:val="center"/>
          </w:tcPr>
          <w:p w14:paraId="7C0F30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Times New Roman" w:hAnsi="Times New Roman" w:eastAsia="仿宋_GB2312" w:cs="仿宋"/>
                <w:i w:val="0"/>
                <w:iCs w:val="0"/>
                <w:color w:val="000000"/>
                <w:sz w:val="28"/>
                <w:szCs w:val="28"/>
                <w:u w:val="none"/>
              </w:rPr>
            </w:pPr>
            <w:r>
              <w:rPr>
                <w:rFonts w:hint="eastAsia" w:ascii="Times New Roman" w:hAnsi="Times New Roman" w:eastAsia="仿宋_GB2312" w:cs="仿宋"/>
                <w:i w:val="0"/>
                <w:iCs w:val="0"/>
                <w:color w:val="000000"/>
                <w:kern w:val="0"/>
                <w:sz w:val="28"/>
                <w:szCs w:val="28"/>
                <w:u w:val="none"/>
                <w:lang w:val="en-US" w:eastAsia="zh-CN" w:bidi="ar"/>
              </w:rPr>
              <w:t>2</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14:paraId="0391F3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Times New Roman" w:hAnsi="Times New Roman" w:eastAsia="仿宋_GB2312" w:cs="仿宋"/>
                <w:i w:val="0"/>
                <w:iCs w:val="0"/>
                <w:color w:val="000000"/>
                <w:sz w:val="28"/>
                <w:szCs w:val="28"/>
                <w:u w:val="none"/>
              </w:rPr>
            </w:pPr>
            <w:r>
              <w:rPr>
                <w:rFonts w:hint="eastAsia" w:ascii="Times New Roman" w:hAnsi="Times New Roman" w:eastAsia="仿宋_GB2312" w:cs="仿宋"/>
                <w:i w:val="0"/>
                <w:iCs w:val="0"/>
                <w:color w:val="000000"/>
                <w:kern w:val="0"/>
                <w:sz w:val="28"/>
                <w:szCs w:val="28"/>
                <w:u w:val="none"/>
                <w:lang w:val="en-US" w:eastAsia="zh-CN" w:bidi="ar"/>
              </w:rPr>
              <w:t>3</w:t>
            </w:r>
          </w:p>
        </w:tc>
      </w:tr>
      <w:tr w14:paraId="1A15C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450" w:type="pct"/>
            <w:tcBorders>
              <w:top w:val="single" w:color="000000" w:sz="4" w:space="0"/>
              <w:left w:val="single" w:color="000000" w:sz="4" w:space="0"/>
              <w:bottom w:val="single" w:color="000000" w:sz="4" w:space="0"/>
              <w:right w:val="single" w:color="000000" w:sz="4" w:space="0"/>
            </w:tcBorders>
            <w:noWrap w:val="0"/>
            <w:vAlign w:val="center"/>
          </w:tcPr>
          <w:p w14:paraId="1B373E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仿宋_GB2312" w:cs="Tahoma"/>
                <w:i w:val="0"/>
                <w:iCs w:val="0"/>
                <w:color w:val="000000"/>
                <w:sz w:val="28"/>
                <w:szCs w:val="28"/>
                <w:u w:val="none"/>
              </w:rPr>
            </w:pPr>
            <w:r>
              <w:rPr>
                <w:rFonts w:hint="default" w:ascii="Times New Roman" w:hAnsi="Times New Roman" w:eastAsia="仿宋_GB2312" w:cs="Tahoma"/>
                <w:i w:val="0"/>
                <w:iCs w:val="0"/>
                <w:color w:val="000000"/>
                <w:kern w:val="0"/>
                <w:sz w:val="28"/>
                <w:szCs w:val="28"/>
                <w:u w:val="none"/>
                <w:lang w:val="en-US" w:eastAsia="zh-CN" w:bidi="ar"/>
              </w:rPr>
              <w:t>4</w:t>
            </w:r>
          </w:p>
        </w:tc>
        <w:tc>
          <w:tcPr>
            <w:tcW w:w="1537" w:type="pct"/>
            <w:tcBorders>
              <w:top w:val="single" w:color="000000" w:sz="4" w:space="0"/>
              <w:left w:val="single" w:color="000000" w:sz="4" w:space="0"/>
              <w:bottom w:val="single" w:color="000000" w:sz="4" w:space="0"/>
              <w:right w:val="single" w:color="000000" w:sz="4" w:space="0"/>
            </w:tcBorders>
            <w:noWrap w:val="0"/>
            <w:vAlign w:val="center"/>
          </w:tcPr>
          <w:p w14:paraId="237817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Times New Roman" w:hAnsi="Times New Roman" w:eastAsia="仿宋_GB2312" w:cs="仿宋"/>
                <w:i w:val="0"/>
                <w:iCs w:val="0"/>
                <w:color w:val="000000"/>
                <w:sz w:val="28"/>
                <w:szCs w:val="28"/>
                <w:u w:val="none"/>
              </w:rPr>
            </w:pPr>
            <w:r>
              <w:rPr>
                <w:rFonts w:hint="eastAsia" w:ascii="Times New Roman" w:hAnsi="Times New Roman" w:eastAsia="仿宋_GB2312" w:cs="仿宋"/>
                <w:i w:val="0"/>
                <w:iCs w:val="0"/>
                <w:color w:val="000000"/>
                <w:kern w:val="0"/>
                <w:sz w:val="28"/>
                <w:szCs w:val="28"/>
                <w:u w:val="none"/>
                <w:lang w:val="en-US" w:eastAsia="zh-CN" w:bidi="ar"/>
              </w:rPr>
              <w:t>梧桐花镇</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08D26D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Times New Roman" w:hAnsi="Times New Roman" w:eastAsia="仿宋_GB2312" w:cs="仿宋"/>
                <w:i w:val="0"/>
                <w:iCs w:val="0"/>
                <w:color w:val="000000"/>
                <w:sz w:val="28"/>
                <w:szCs w:val="28"/>
                <w:u w:val="none"/>
              </w:rPr>
            </w:pPr>
            <w:r>
              <w:rPr>
                <w:rFonts w:hint="eastAsia" w:ascii="Times New Roman" w:hAnsi="Times New Roman" w:eastAsia="仿宋_GB2312" w:cs="仿宋"/>
                <w:i w:val="0"/>
                <w:iCs w:val="0"/>
                <w:color w:val="000000"/>
                <w:kern w:val="0"/>
                <w:sz w:val="28"/>
                <w:szCs w:val="28"/>
                <w:u w:val="none"/>
                <w:lang w:val="en-US" w:eastAsia="zh-CN" w:bidi="ar"/>
              </w:rPr>
              <w:t>12</w:t>
            </w:r>
          </w:p>
        </w:tc>
        <w:tc>
          <w:tcPr>
            <w:tcW w:w="620" w:type="pct"/>
            <w:tcBorders>
              <w:top w:val="single" w:color="000000" w:sz="4" w:space="0"/>
              <w:left w:val="single" w:color="000000" w:sz="4" w:space="0"/>
              <w:bottom w:val="single" w:color="000000" w:sz="4" w:space="0"/>
              <w:right w:val="single" w:color="000000" w:sz="4" w:space="0"/>
            </w:tcBorders>
            <w:noWrap w:val="0"/>
            <w:vAlign w:val="center"/>
          </w:tcPr>
          <w:p w14:paraId="6387A0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Times New Roman" w:hAnsi="Times New Roman" w:eastAsia="仿宋_GB2312" w:cs="仿宋"/>
                <w:i w:val="0"/>
                <w:iCs w:val="0"/>
                <w:color w:val="000000"/>
                <w:sz w:val="28"/>
                <w:szCs w:val="28"/>
                <w:u w:val="none"/>
              </w:rPr>
            </w:pPr>
            <w:r>
              <w:rPr>
                <w:rFonts w:hint="eastAsia" w:ascii="Times New Roman" w:hAnsi="Times New Roman" w:eastAsia="仿宋_GB2312" w:cs="仿宋"/>
                <w:i w:val="0"/>
                <w:iCs w:val="0"/>
                <w:color w:val="000000"/>
                <w:kern w:val="0"/>
                <w:sz w:val="28"/>
                <w:szCs w:val="28"/>
                <w:u w:val="none"/>
                <w:lang w:val="en-US" w:eastAsia="zh-CN" w:bidi="ar"/>
              </w:rPr>
              <w:t>3</w:t>
            </w:r>
          </w:p>
        </w:tc>
        <w:tc>
          <w:tcPr>
            <w:tcW w:w="551" w:type="pct"/>
            <w:tcBorders>
              <w:top w:val="single" w:color="000000" w:sz="4" w:space="0"/>
              <w:left w:val="single" w:color="000000" w:sz="4" w:space="0"/>
              <w:bottom w:val="single" w:color="000000" w:sz="4" w:space="0"/>
              <w:right w:val="single" w:color="000000" w:sz="4" w:space="0"/>
            </w:tcBorders>
            <w:noWrap w:val="0"/>
            <w:vAlign w:val="center"/>
          </w:tcPr>
          <w:p w14:paraId="351867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Times New Roman" w:hAnsi="Times New Roman" w:eastAsia="仿宋_GB2312" w:cs="仿宋"/>
                <w:i w:val="0"/>
                <w:iCs w:val="0"/>
                <w:color w:val="000000"/>
                <w:sz w:val="28"/>
                <w:szCs w:val="28"/>
                <w:u w:val="none"/>
              </w:rPr>
            </w:pPr>
            <w:r>
              <w:rPr>
                <w:rFonts w:hint="eastAsia" w:ascii="Times New Roman" w:hAnsi="Times New Roman" w:eastAsia="仿宋_GB2312" w:cs="仿宋"/>
                <w:i w:val="0"/>
                <w:iCs w:val="0"/>
                <w:color w:val="000000"/>
                <w:kern w:val="0"/>
                <w:sz w:val="28"/>
                <w:szCs w:val="28"/>
                <w:u w:val="none"/>
                <w:lang w:val="en-US" w:eastAsia="zh-CN" w:bidi="ar"/>
              </w:rPr>
              <w:t>2</w:t>
            </w:r>
          </w:p>
        </w:tc>
        <w:tc>
          <w:tcPr>
            <w:tcW w:w="599" w:type="pct"/>
            <w:tcBorders>
              <w:top w:val="single" w:color="000000" w:sz="4" w:space="0"/>
              <w:left w:val="single" w:color="000000" w:sz="4" w:space="0"/>
              <w:bottom w:val="single" w:color="000000" w:sz="4" w:space="0"/>
              <w:right w:val="single" w:color="000000" w:sz="4" w:space="0"/>
            </w:tcBorders>
            <w:noWrap w:val="0"/>
            <w:vAlign w:val="center"/>
          </w:tcPr>
          <w:p w14:paraId="63C302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Times New Roman" w:hAnsi="Times New Roman" w:eastAsia="仿宋_GB2312" w:cs="仿宋"/>
                <w:i w:val="0"/>
                <w:iCs w:val="0"/>
                <w:color w:val="000000"/>
                <w:sz w:val="28"/>
                <w:szCs w:val="28"/>
                <w:u w:val="none"/>
              </w:rPr>
            </w:pPr>
            <w:r>
              <w:rPr>
                <w:rFonts w:hint="eastAsia" w:ascii="Times New Roman" w:hAnsi="Times New Roman" w:eastAsia="仿宋_GB2312" w:cs="仿宋"/>
                <w:i w:val="0"/>
                <w:iCs w:val="0"/>
                <w:color w:val="000000"/>
                <w:kern w:val="0"/>
                <w:sz w:val="28"/>
                <w:szCs w:val="28"/>
                <w:u w:val="none"/>
                <w:lang w:val="en-US" w:eastAsia="zh-CN" w:bidi="ar"/>
              </w:rPr>
              <w:t>3</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14:paraId="42D4D0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Times New Roman" w:hAnsi="Times New Roman" w:eastAsia="仿宋_GB2312" w:cs="仿宋"/>
                <w:i w:val="0"/>
                <w:iCs w:val="0"/>
                <w:color w:val="000000"/>
                <w:sz w:val="28"/>
                <w:szCs w:val="28"/>
                <w:u w:val="none"/>
              </w:rPr>
            </w:pPr>
            <w:r>
              <w:rPr>
                <w:rFonts w:hint="eastAsia" w:ascii="Times New Roman" w:hAnsi="Times New Roman" w:eastAsia="仿宋_GB2312" w:cs="仿宋"/>
                <w:i w:val="0"/>
                <w:iCs w:val="0"/>
                <w:color w:val="000000"/>
                <w:kern w:val="0"/>
                <w:sz w:val="28"/>
                <w:szCs w:val="28"/>
                <w:u w:val="none"/>
                <w:lang w:val="en-US" w:eastAsia="zh-CN" w:bidi="ar"/>
              </w:rPr>
              <w:t>4</w:t>
            </w:r>
          </w:p>
        </w:tc>
      </w:tr>
      <w:tr w14:paraId="79A3C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450" w:type="pct"/>
            <w:tcBorders>
              <w:top w:val="single" w:color="000000" w:sz="4" w:space="0"/>
              <w:left w:val="single" w:color="000000" w:sz="4" w:space="0"/>
              <w:bottom w:val="single" w:color="000000" w:sz="4" w:space="0"/>
              <w:right w:val="single" w:color="000000" w:sz="4" w:space="0"/>
            </w:tcBorders>
            <w:noWrap w:val="0"/>
            <w:vAlign w:val="center"/>
          </w:tcPr>
          <w:p w14:paraId="008616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仿宋_GB2312" w:cs="Tahoma"/>
                <w:i w:val="0"/>
                <w:iCs w:val="0"/>
                <w:color w:val="000000"/>
                <w:sz w:val="28"/>
                <w:szCs w:val="28"/>
                <w:u w:val="none"/>
              </w:rPr>
            </w:pPr>
            <w:r>
              <w:rPr>
                <w:rFonts w:hint="default" w:ascii="Times New Roman" w:hAnsi="Times New Roman" w:eastAsia="仿宋_GB2312" w:cs="Tahoma"/>
                <w:i w:val="0"/>
                <w:iCs w:val="0"/>
                <w:color w:val="000000"/>
                <w:kern w:val="0"/>
                <w:sz w:val="28"/>
                <w:szCs w:val="28"/>
                <w:u w:val="none"/>
                <w:lang w:val="en-US" w:eastAsia="zh-CN" w:bidi="ar"/>
              </w:rPr>
              <w:t>5</w:t>
            </w:r>
          </w:p>
        </w:tc>
        <w:tc>
          <w:tcPr>
            <w:tcW w:w="1537" w:type="pct"/>
            <w:tcBorders>
              <w:top w:val="single" w:color="000000" w:sz="4" w:space="0"/>
              <w:left w:val="single" w:color="000000" w:sz="4" w:space="0"/>
              <w:bottom w:val="single" w:color="000000" w:sz="4" w:space="0"/>
              <w:right w:val="single" w:color="000000" w:sz="4" w:space="0"/>
            </w:tcBorders>
            <w:noWrap w:val="0"/>
            <w:vAlign w:val="center"/>
          </w:tcPr>
          <w:p w14:paraId="1E163F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Times New Roman" w:hAnsi="Times New Roman" w:eastAsia="仿宋_GB2312" w:cs="仿宋"/>
                <w:i w:val="0"/>
                <w:iCs w:val="0"/>
                <w:color w:val="000000"/>
                <w:sz w:val="28"/>
                <w:szCs w:val="28"/>
                <w:u w:val="none"/>
              </w:rPr>
            </w:pPr>
            <w:r>
              <w:rPr>
                <w:rFonts w:hint="eastAsia" w:ascii="Times New Roman" w:hAnsi="Times New Roman" w:eastAsia="仿宋_GB2312" w:cs="仿宋"/>
                <w:i w:val="0"/>
                <w:iCs w:val="0"/>
                <w:color w:val="000000"/>
                <w:kern w:val="0"/>
                <w:sz w:val="28"/>
                <w:szCs w:val="28"/>
                <w:u w:val="none"/>
                <w:lang w:val="en-US" w:eastAsia="zh-CN" w:bidi="ar"/>
              </w:rPr>
              <w:t>五分地镇</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028D81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Times New Roman" w:hAnsi="Times New Roman" w:eastAsia="仿宋_GB2312" w:cs="仿宋"/>
                <w:i w:val="0"/>
                <w:iCs w:val="0"/>
                <w:color w:val="000000"/>
                <w:sz w:val="28"/>
                <w:szCs w:val="28"/>
                <w:u w:val="none"/>
              </w:rPr>
            </w:pPr>
            <w:r>
              <w:rPr>
                <w:rFonts w:hint="eastAsia" w:ascii="Times New Roman" w:hAnsi="Times New Roman" w:eastAsia="仿宋_GB2312" w:cs="仿宋"/>
                <w:i w:val="0"/>
                <w:iCs w:val="0"/>
                <w:color w:val="000000"/>
                <w:kern w:val="0"/>
                <w:sz w:val="28"/>
                <w:szCs w:val="28"/>
                <w:u w:val="none"/>
                <w:lang w:val="en-US" w:eastAsia="zh-CN" w:bidi="ar"/>
              </w:rPr>
              <w:t>12</w:t>
            </w:r>
          </w:p>
        </w:tc>
        <w:tc>
          <w:tcPr>
            <w:tcW w:w="620" w:type="pct"/>
            <w:tcBorders>
              <w:top w:val="single" w:color="000000" w:sz="4" w:space="0"/>
              <w:left w:val="single" w:color="000000" w:sz="4" w:space="0"/>
              <w:bottom w:val="single" w:color="000000" w:sz="4" w:space="0"/>
              <w:right w:val="single" w:color="000000" w:sz="4" w:space="0"/>
            </w:tcBorders>
            <w:noWrap w:val="0"/>
            <w:vAlign w:val="center"/>
          </w:tcPr>
          <w:p w14:paraId="6E18EC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Times New Roman" w:hAnsi="Times New Roman" w:eastAsia="仿宋_GB2312" w:cs="仿宋"/>
                <w:i w:val="0"/>
                <w:iCs w:val="0"/>
                <w:color w:val="000000"/>
                <w:sz w:val="28"/>
                <w:szCs w:val="28"/>
                <w:u w:val="none"/>
              </w:rPr>
            </w:pPr>
            <w:r>
              <w:rPr>
                <w:rFonts w:hint="eastAsia" w:ascii="Times New Roman" w:hAnsi="Times New Roman" w:eastAsia="仿宋_GB2312" w:cs="仿宋"/>
                <w:i w:val="0"/>
                <w:iCs w:val="0"/>
                <w:color w:val="000000"/>
                <w:kern w:val="0"/>
                <w:sz w:val="28"/>
                <w:szCs w:val="28"/>
                <w:u w:val="none"/>
                <w:lang w:val="en-US" w:eastAsia="zh-CN" w:bidi="ar"/>
              </w:rPr>
              <w:t>3</w:t>
            </w:r>
          </w:p>
        </w:tc>
        <w:tc>
          <w:tcPr>
            <w:tcW w:w="551" w:type="pct"/>
            <w:tcBorders>
              <w:top w:val="single" w:color="000000" w:sz="4" w:space="0"/>
              <w:left w:val="single" w:color="000000" w:sz="4" w:space="0"/>
              <w:bottom w:val="single" w:color="000000" w:sz="4" w:space="0"/>
              <w:right w:val="single" w:color="000000" w:sz="4" w:space="0"/>
            </w:tcBorders>
            <w:noWrap w:val="0"/>
            <w:vAlign w:val="center"/>
          </w:tcPr>
          <w:p w14:paraId="6DEE64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Times New Roman" w:hAnsi="Times New Roman" w:eastAsia="仿宋_GB2312" w:cs="仿宋"/>
                <w:i w:val="0"/>
                <w:iCs w:val="0"/>
                <w:color w:val="000000"/>
                <w:sz w:val="28"/>
                <w:szCs w:val="28"/>
                <w:u w:val="none"/>
              </w:rPr>
            </w:pPr>
            <w:r>
              <w:rPr>
                <w:rFonts w:hint="eastAsia" w:ascii="Times New Roman" w:hAnsi="Times New Roman" w:eastAsia="仿宋_GB2312" w:cs="仿宋"/>
                <w:i w:val="0"/>
                <w:iCs w:val="0"/>
                <w:color w:val="000000"/>
                <w:kern w:val="0"/>
                <w:sz w:val="28"/>
                <w:szCs w:val="28"/>
                <w:u w:val="none"/>
                <w:lang w:val="en-US" w:eastAsia="zh-CN" w:bidi="ar"/>
              </w:rPr>
              <w:t>2</w:t>
            </w:r>
          </w:p>
        </w:tc>
        <w:tc>
          <w:tcPr>
            <w:tcW w:w="599" w:type="pct"/>
            <w:tcBorders>
              <w:top w:val="single" w:color="000000" w:sz="4" w:space="0"/>
              <w:left w:val="single" w:color="000000" w:sz="4" w:space="0"/>
              <w:bottom w:val="single" w:color="000000" w:sz="4" w:space="0"/>
              <w:right w:val="single" w:color="000000" w:sz="4" w:space="0"/>
            </w:tcBorders>
            <w:noWrap w:val="0"/>
            <w:vAlign w:val="center"/>
          </w:tcPr>
          <w:p w14:paraId="1A5489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Times New Roman" w:hAnsi="Times New Roman" w:eastAsia="仿宋_GB2312" w:cs="仿宋"/>
                <w:i w:val="0"/>
                <w:iCs w:val="0"/>
                <w:color w:val="000000"/>
                <w:sz w:val="28"/>
                <w:szCs w:val="28"/>
                <w:u w:val="none"/>
              </w:rPr>
            </w:pPr>
            <w:r>
              <w:rPr>
                <w:rFonts w:hint="eastAsia" w:ascii="Times New Roman" w:hAnsi="Times New Roman" w:eastAsia="仿宋_GB2312" w:cs="仿宋"/>
                <w:i w:val="0"/>
                <w:iCs w:val="0"/>
                <w:color w:val="000000"/>
                <w:kern w:val="0"/>
                <w:sz w:val="28"/>
                <w:szCs w:val="28"/>
                <w:u w:val="none"/>
                <w:lang w:val="en-US" w:eastAsia="zh-CN" w:bidi="ar"/>
              </w:rPr>
              <w:t>3</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14:paraId="7D84F0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Times New Roman" w:hAnsi="Times New Roman" w:eastAsia="仿宋_GB2312" w:cs="仿宋"/>
                <w:i w:val="0"/>
                <w:iCs w:val="0"/>
                <w:color w:val="000000"/>
                <w:sz w:val="28"/>
                <w:szCs w:val="28"/>
                <w:u w:val="none"/>
              </w:rPr>
            </w:pPr>
            <w:r>
              <w:rPr>
                <w:rFonts w:hint="eastAsia" w:ascii="Times New Roman" w:hAnsi="Times New Roman" w:eastAsia="仿宋_GB2312" w:cs="仿宋"/>
                <w:i w:val="0"/>
                <w:iCs w:val="0"/>
                <w:color w:val="000000"/>
                <w:kern w:val="0"/>
                <w:sz w:val="28"/>
                <w:szCs w:val="28"/>
                <w:u w:val="none"/>
                <w:lang w:val="en-US" w:eastAsia="zh-CN" w:bidi="ar"/>
              </w:rPr>
              <w:t>4</w:t>
            </w:r>
          </w:p>
        </w:tc>
      </w:tr>
      <w:tr w14:paraId="06E10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450" w:type="pct"/>
            <w:tcBorders>
              <w:top w:val="single" w:color="000000" w:sz="4" w:space="0"/>
              <w:left w:val="single" w:color="000000" w:sz="4" w:space="0"/>
              <w:bottom w:val="single" w:color="000000" w:sz="4" w:space="0"/>
              <w:right w:val="single" w:color="000000" w:sz="4" w:space="0"/>
            </w:tcBorders>
            <w:noWrap w:val="0"/>
            <w:vAlign w:val="center"/>
          </w:tcPr>
          <w:p w14:paraId="46E70C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仿宋_GB2312" w:cs="Tahoma"/>
                <w:i w:val="0"/>
                <w:iCs w:val="0"/>
                <w:color w:val="000000"/>
                <w:sz w:val="28"/>
                <w:szCs w:val="28"/>
                <w:u w:val="none"/>
              </w:rPr>
            </w:pPr>
            <w:r>
              <w:rPr>
                <w:rFonts w:hint="default" w:ascii="Times New Roman" w:hAnsi="Times New Roman" w:eastAsia="仿宋_GB2312" w:cs="Tahoma"/>
                <w:i w:val="0"/>
                <w:iCs w:val="0"/>
                <w:color w:val="000000"/>
                <w:kern w:val="0"/>
                <w:sz w:val="28"/>
                <w:szCs w:val="28"/>
                <w:u w:val="none"/>
                <w:lang w:val="en-US" w:eastAsia="zh-CN" w:bidi="ar"/>
              </w:rPr>
              <w:t>6</w:t>
            </w:r>
          </w:p>
        </w:tc>
        <w:tc>
          <w:tcPr>
            <w:tcW w:w="1537" w:type="pct"/>
            <w:tcBorders>
              <w:top w:val="single" w:color="000000" w:sz="4" w:space="0"/>
              <w:left w:val="single" w:color="000000" w:sz="4" w:space="0"/>
              <w:bottom w:val="single" w:color="000000" w:sz="4" w:space="0"/>
              <w:right w:val="single" w:color="000000" w:sz="4" w:space="0"/>
            </w:tcBorders>
            <w:noWrap w:val="0"/>
            <w:vAlign w:val="center"/>
          </w:tcPr>
          <w:p w14:paraId="315FCD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Times New Roman" w:hAnsi="Times New Roman" w:eastAsia="仿宋_GB2312" w:cs="仿宋"/>
                <w:i w:val="0"/>
                <w:iCs w:val="0"/>
                <w:color w:val="000000"/>
                <w:sz w:val="28"/>
                <w:szCs w:val="28"/>
                <w:u w:val="none"/>
              </w:rPr>
            </w:pPr>
            <w:r>
              <w:rPr>
                <w:rFonts w:hint="eastAsia" w:ascii="Times New Roman" w:hAnsi="Times New Roman" w:eastAsia="仿宋_GB2312" w:cs="仿宋"/>
                <w:i w:val="0"/>
                <w:iCs w:val="0"/>
                <w:color w:val="000000"/>
                <w:kern w:val="0"/>
                <w:sz w:val="28"/>
                <w:szCs w:val="28"/>
                <w:u w:val="none"/>
                <w:lang w:val="en-US" w:eastAsia="zh-CN" w:bidi="ar"/>
              </w:rPr>
              <w:t>亿合公镇</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094918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Times New Roman" w:hAnsi="Times New Roman" w:eastAsia="仿宋_GB2312" w:cs="仿宋"/>
                <w:i w:val="0"/>
                <w:iCs w:val="0"/>
                <w:color w:val="000000"/>
                <w:sz w:val="28"/>
                <w:szCs w:val="28"/>
                <w:u w:val="none"/>
              </w:rPr>
            </w:pPr>
            <w:r>
              <w:rPr>
                <w:rFonts w:hint="eastAsia" w:ascii="Times New Roman" w:hAnsi="Times New Roman" w:eastAsia="仿宋_GB2312" w:cs="仿宋"/>
                <w:i w:val="0"/>
                <w:iCs w:val="0"/>
                <w:color w:val="000000"/>
                <w:kern w:val="0"/>
                <w:sz w:val="28"/>
                <w:szCs w:val="28"/>
                <w:u w:val="none"/>
                <w:lang w:val="en-US" w:eastAsia="zh-CN" w:bidi="ar"/>
              </w:rPr>
              <w:t>9</w:t>
            </w:r>
          </w:p>
        </w:tc>
        <w:tc>
          <w:tcPr>
            <w:tcW w:w="620" w:type="pct"/>
            <w:tcBorders>
              <w:top w:val="single" w:color="000000" w:sz="4" w:space="0"/>
              <w:left w:val="single" w:color="000000" w:sz="4" w:space="0"/>
              <w:bottom w:val="single" w:color="000000" w:sz="4" w:space="0"/>
              <w:right w:val="single" w:color="000000" w:sz="4" w:space="0"/>
            </w:tcBorders>
            <w:noWrap w:val="0"/>
            <w:vAlign w:val="center"/>
          </w:tcPr>
          <w:p w14:paraId="730D30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Times New Roman" w:hAnsi="Times New Roman" w:eastAsia="仿宋_GB2312" w:cs="仿宋"/>
                <w:i w:val="0"/>
                <w:iCs w:val="0"/>
                <w:color w:val="000000"/>
                <w:sz w:val="28"/>
                <w:szCs w:val="28"/>
                <w:u w:val="none"/>
              </w:rPr>
            </w:pPr>
            <w:r>
              <w:rPr>
                <w:rFonts w:hint="eastAsia" w:ascii="Times New Roman" w:hAnsi="Times New Roman" w:eastAsia="仿宋_GB2312" w:cs="仿宋"/>
                <w:i w:val="0"/>
                <w:iCs w:val="0"/>
                <w:color w:val="000000"/>
                <w:kern w:val="0"/>
                <w:sz w:val="28"/>
                <w:szCs w:val="28"/>
                <w:u w:val="none"/>
                <w:lang w:val="en-US" w:eastAsia="zh-CN" w:bidi="ar"/>
              </w:rPr>
              <w:t>2</w:t>
            </w:r>
          </w:p>
        </w:tc>
        <w:tc>
          <w:tcPr>
            <w:tcW w:w="551" w:type="pct"/>
            <w:tcBorders>
              <w:top w:val="single" w:color="000000" w:sz="4" w:space="0"/>
              <w:left w:val="single" w:color="000000" w:sz="4" w:space="0"/>
              <w:bottom w:val="single" w:color="000000" w:sz="4" w:space="0"/>
              <w:right w:val="single" w:color="000000" w:sz="4" w:space="0"/>
            </w:tcBorders>
            <w:noWrap w:val="0"/>
            <w:vAlign w:val="center"/>
          </w:tcPr>
          <w:p w14:paraId="453F09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Times New Roman" w:hAnsi="Times New Roman" w:eastAsia="仿宋_GB2312" w:cs="仿宋"/>
                <w:i w:val="0"/>
                <w:iCs w:val="0"/>
                <w:color w:val="000000"/>
                <w:sz w:val="28"/>
                <w:szCs w:val="28"/>
                <w:u w:val="none"/>
              </w:rPr>
            </w:pPr>
            <w:r>
              <w:rPr>
                <w:rFonts w:hint="eastAsia" w:ascii="Times New Roman" w:hAnsi="Times New Roman" w:eastAsia="仿宋_GB2312" w:cs="仿宋"/>
                <w:i w:val="0"/>
                <w:iCs w:val="0"/>
                <w:color w:val="000000"/>
                <w:kern w:val="0"/>
                <w:sz w:val="28"/>
                <w:szCs w:val="28"/>
                <w:u w:val="none"/>
                <w:lang w:val="en-US" w:eastAsia="zh-CN" w:bidi="ar"/>
              </w:rPr>
              <w:t>2</w:t>
            </w:r>
          </w:p>
        </w:tc>
        <w:tc>
          <w:tcPr>
            <w:tcW w:w="599" w:type="pct"/>
            <w:tcBorders>
              <w:top w:val="single" w:color="000000" w:sz="4" w:space="0"/>
              <w:left w:val="single" w:color="000000" w:sz="4" w:space="0"/>
              <w:bottom w:val="single" w:color="000000" w:sz="4" w:space="0"/>
              <w:right w:val="single" w:color="000000" w:sz="4" w:space="0"/>
            </w:tcBorders>
            <w:noWrap w:val="0"/>
            <w:vAlign w:val="center"/>
          </w:tcPr>
          <w:p w14:paraId="54615C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Times New Roman" w:hAnsi="Times New Roman" w:eastAsia="仿宋_GB2312" w:cs="仿宋"/>
                <w:i w:val="0"/>
                <w:iCs w:val="0"/>
                <w:color w:val="000000"/>
                <w:sz w:val="28"/>
                <w:szCs w:val="28"/>
                <w:u w:val="none"/>
              </w:rPr>
            </w:pPr>
            <w:r>
              <w:rPr>
                <w:rFonts w:hint="eastAsia" w:ascii="Times New Roman" w:hAnsi="Times New Roman" w:eastAsia="仿宋_GB2312" w:cs="仿宋"/>
                <w:i w:val="0"/>
                <w:iCs w:val="0"/>
                <w:color w:val="000000"/>
                <w:kern w:val="0"/>
                <w:sz w:val="28"/>
                <w:szCs w:val="28"/>
                <w:u w:val="none"/>
                <w:lang w:val="en-US" w:eastAsia="zh-CN" w:bidi="ar"/>
              </w:rPr>
              <w:t>2</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14:paraId="69A7FC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Times New Roman" w:hAnsi="Times New Roman" w:eastAsia="仿宋_GB2312" w:cs="仿宋"/>
                <w:i w:val="0"/>
                <w:iCs w:val="0"/>
                <w:color w:val="000000"/>
                <w:sz w:val="28"/>
                <w:szCs w:val="28"/>
                <w:u w:val="none"/>
              </w:rPr>
            </w:pPr>
            <w:r>
              <w:rPr>
                <w:rFonts w:hint="eastAsia" w:ascii="Times New Roman" w:hAnsi="Times New Roman" w:eastAsia="仿宋_GB2312" w:cs="仿宋"/>
                <w:i w:val="0"/>
                <w:iCs w:val="0"/>
                <w:color w:val="000000"/>
                <w:kern w:val="0"/>
                <w:sz w:val="28"/>
                <w:szCs w:val="28"/>
                <w:u w:val="none"/>
                <w:lang w:val="en-US" w:eastAsia="zh-CN" w:bidi="ar"/>
              </w:rPr>
              <w:t>3</w:t>
            </w:r>
          </w:p>
        </w:tc>
      </w:tr>
      <w:tr w14:paraId="5C8D8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450" w:type="pct"/>
            <w:tcBorders>
              <w:top w:val="single" w:color="000000" w:sz="4" w:space="0"/>
              <w:left w:val="single" w:color="000000" w:sz="4" w:space="0"/>
              <w:bottom w:val="single" w:color="000000" w:sz="4" w:space="0"/>
              <w:right w:val="single" w:color="000000" w:sz="4" w:space="0"/>
            </w:tcBorders>
            <w:noWrap w:val="0"/>
            <w:vAlign w:val="center"/>
          </w:tcPr>
          <w:p w14:paraId="35230B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仿宋_GB2312" w:cs="Tahoma"/>
                <w:i w:val="0"/>
                <w:iCs w:val="0"/>
                <w:color w:val="000000"/>
                <w:sz w:val="28"/>
                <w:szCs w:val="28"/>
                <w:u w:val="none"/>
              </w:rPr>
            </w:pPr>
            <w:r>
              <w:rPr>
                <w:rFonts w:hint="default" w:ascii="Times New Roman" w:hAnsi="Times New Roman" w:eastAsia="仿宋_GB2312" w:cs="Tahoma"/>
                <w:i w:val="0"/>
                <w:iCs w:val="0"/>
                <w:color w:val="000000"/>
                <w:kern w:val="0"/>
                <w:sz w:val="28"/>
                <w:szCs w:val="28"/>
                <w:u w:val="none"/>
                <w:lang w:val="en-US" w:eastAsia="zh-CN" w:bidi="ar"/>
              </w:rPr>
              <w:t>7</w:t>
            </w:r>
          </w:p>
        </w:tc>
        <w:tc>
          <w:tcPr>
            <w:tcW w:w="1537" w:type="pct"/>
            <w:tcBorders>
              <w:top w:val="single" w:color="000000" w:sz="4" w:space="0"/>
              <w:left w:val="single" w:color="000000" w:sz="4" w:space="0"/>
              <w:bottom w:val="single" w:color="000000" w:sz="4" w:space="0"/>
              <w:right w:val="single" w:color="000000" w:sz="4" w:space="0"/>
            </w:tcBorders>
            <w:noWrap w:val="0"/>
            <w:vAlign w:val="center"/>
          </w:tcPr>
          <w:p w14:paraId="5134D6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Times New Roman" w:hAnsi="Times New Roman" w:eastAsia="仿宋_GB2312" w:cs="仿宋"/>
                <w:i w:val="0"/>
                <w:iCs w:val="0"/>
                <w:color w:val="000000"/>
                <w:sz w:val="28"/>
                <w:szCs w:val="28"/>
                <w:u w:val="none"/>
              </w:rPr>
            </w:pPr>
            <w:r>
              <w:rPr>
                <w:rFonts w:hint="eastAsia" w:ascii="Times New Roman" w:hAnsi="Times New Roman" w:eastAsia="仿宋_GB2312" w:cs="仿宋"/>
                <w:i w:val="0"/>
                <w:iCs w:val="0"/>
                <w:color w:val="000000"/>
                <w:kern w:val="0"/>
                <w:sz w:val="28"/>
                <w:szCs w:val="28"/>
                <w:u w:val="none"/>
                <w:lang w:val="en-US" w:eastAsia="zh-CN" w:bidi="ar"/>
              </w:rPr>
              <w:t>乌敦套海镇</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68D39E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Times New Roman" w:hAnsi="Times New Roman" w:eastAsia="仿宋_GB2312" w:cs="仿宋"/>
                <w:i w:val="0"/>
                <w:iCs w:val="0"/>
                <w:color w:val="000000"/>
                <w:sz w:val="28"/>
                <w:szCs w:val="28"/>
                <w:u w:val="none"/>
              </w:rPr>
            </w:pPr>
            <w:r>
              <w:rPr>
                <w:rFonts w:hint="eastAsia" w:ascii="Times New Roman" w:hAnsi="Times New Roman" w:eastAsia="仿宋_GB2312" w:cs="仿宋"/>
                <w:i w:val="0"/>
                <w:iCs w:val="0"/>
                <w:color w:val="000000"/>
                <w:kern w:val="0"/>
                <w:sz w:val="28"/>
                <w:szCs w:val="28"/>
                <w:u w:val="none"/>
                <w:lang w:val="en-US" w:eastAsia="zh-CN" w:bidi="ar"/>
              </w:rPr>
              <w:t>15</w:t>
            </w:r>
          </w:p>
        </w:tc>
        <w:tc>
          <w:tcPr>
            <w:tcW w:w="620" w:type="pct"/>
            <w:tcBorders>
              <w:top w:val="single" w:color="000000" w:sz="4" w:space="0"/>
              <w:left w:val="single" w:color="000000" w:sz="4" w:space="0"/>
              <w:bottom w:val="single" w:color="000000" w:sz="4" w:space="0"/>
              <w:right w:val="single" w:color="000000" w:sz="4" w:space="0"/>
            </w:tcBorders>
            <w:noWrap w:val="0"/>
            <w:vAlign w:val="center"/>
          </w:tcPr>
          <w:p w14:paraId="0A26BF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Times New Roman" w:hAnsi="Times New Roman" w:eastAsia="仿宋_GB2312" w:cs="仿宋"/>
                <w:i w:val="0"/>
                <w:iCs w:val="0"/>
                <w:color w:val="000000"/>
                <w:sz w:val="28"/>
                <w:szCs w:val="28"/>
                <w:u w:val="none"/>
              </w:rPr>
            </w:pPr>
            <w:r>
              <w:rPr>
                <w:rFonts w:hint="eastAsia" w:ascii="Times New Roman" w:hAnsi="Times New Roman" w:eastAsia="仿宋_GB2312" w:cs="仿宋"/>
                <w:i w:val="0"/>
                <w:iCs w:val="0"/>
                <w:color w:val="000000"/>
                <w:kern w:val="0"/>
                <w:sz w:val="28"/>
                <w:szCs w:val="28"/>
                <w:u w:val="none"/>
                <w:lang w:val="en-US" w:eastAsia="zh-CN" w:bidi="ar"/>
              </w:rPr>
              <w:t>3</w:t>
            </w:r>
          </w:p>
        </w:tc>
        <w:tc>
          <w:tcPr>
            <w:tcW w:w="551" w:type="pct"/>
            <w:tcBorders>
              <w:top w:val="single" w:color="000000" w:sz="4" w:space="0"/>
              <w:left w:val="single" w:color="000000" w:sz="4" w:space="0"/>
              <w:bottom w:val="single" w:color="000000" w:sz="4" w:space="0"/>
              <w:right w:val="single" w:color="000000" w:sz="4" w:space="0"/>
            </w:tcBorders>
            <w:noWrap w:val="0"/>
            <w:vAlign w:val="center"/>
          </w:tcPr>
          <w:p w14:paraId="00E602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Times New Roman" w:hAnsi="Times New Roman" w:eastAsia="仿宋_GB2312" w:cs="仿宋"/>
                <w:i w:val="0"/>
                <w:iCs w:val="0"/>
                <w:color w:val="000000"/>
                <w:sz w:val="28"/>
                <w:szCs w:val="28"/>
                <w:u w:val="none"/>
              </w:rPr>
            </w:pPr>
            <w:r>
              <w:rPr>
                <w:rFonts w:hint="eastAsia" w:ascii="Times New Roman" w:hAnsi="Times New Roman" w:eastAsia="仿宋_GB2312" w:cs="仿宋"/>
                <w:i w:val="0"/>
                <w:iCs w:val="0"/>
                <w:color w:val="000000"/>
                <w:kern w:val="0"/>
                <w:sz w:val="28"/>
                <w:szCs w:val="28"/>
                <w:u w:val="none"/>
                <w:lang w:val="en-US" w:eastAsia="zh-CN" w:bidi="ar"/>
              </w:rPr>
              <w:t>3</w:t>
            </w:r>
          </w:p>
        </w:tc>
        <w:tc>
          <w:tcPr>
            <w:tcW w:w="599" w:type="pct"/>
            <w:tcBorders>
              <w:top w:val="single" w:color="000000" w:sz="4" w:space="0"/>
              <w:left w:val="single" w:color="000000" w:sz="4" w:space="0"/>
              <w:bottom w:val="single" w:color="000000" w:sz="4" w:space="0"/>
              <w:right w:val="single" w:color="000000" w:sz="4" w:space="0"/>
            </w:tcBorders>
            <w:noWrap w:val="0"/>
            <w:vAlign w:val="center"/>
          </w:tcPr>
          <w:p w14:paraId="58F22B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Times New Roman" w:hAnsi="Times New Roman" w:eastAsia="仿宋_GB2312" w:cs="仿宋"/>
                <w:i w:val="0"/>
                <w:iCs w:val="0"/>
                <w:color w:val="000000"/>
                <w:sz w:val="28"/>
                <w:szCs w:val="28"/>
                <w:u w:val="none"/>
              </w:rPr>
            </w:pPr>
            <w:r>
              <w:rPr>
                <w:rFonts w:hint="eastAsia" w:ascii="Times New Roman" w:hAnsi="Times New Roman" w:eastAsia="仿宋_GB2312" w:cs="仿宋"/>
                <w:i w:val="0"/>
                <w:iCs w:val="0"/>
                <w:color w:val="000000"/>
                <w:kern w:val="0"/>
                <w:sz w:val="28"/>
                <w:szCs w:val="28"/>
                <w:u w:val="none"/>
                <w:lang w:val="en-US" w:eastAsia="zh-CN" w:bidi="ar"/>
              </w:rPr>
              <w:t>4</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14:paraId="148399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Times New Roman" w:hAnsi="Times New Roman" w:eastAsia="仿宋_GB2312" w:cs="仿宋"/>
                <w:i w:val="0"/>
                <w:iCs w:val="0"/>
                <w:color w:val="000000"/>
                <w:sz w:val="28"/>
                <w:szCs w:val="28"/>
                <w:u w:val="none"/>
              </w:rPr>
            </w:pPr>
            <w:r>
              <w:rPr>
                <w:rFonts w:hint="eastAsia" w:ascii="Times New Roman" w:hAnsi="Times New Roman" w:eastAsia="仿宋_GB2312" w:cs="仿宋"/>
                <w:i w:val="0"/>
                <w:iCs w:val="0"/>
                <w:color w:val="000000"/>
                <w:kern w:val="0"/>
                <w:sz w:val="28"/>
                <w:szCs w:val="28"/>
                <w:u w:val="none"/>
                <w:lang w:val="en-US" w:eastAsia="zh-CN" w:bidi="ar"/>
              </w:rPr>
              <w:t>5</w:t>
            </w:r>
          </w:p>
        </w:tc>
      </w:tr>
      <w:tr w14:paraId="70A1B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450" w:type="pct"/>
            <w:tcBorders>
              <w:top w:val="single" w:color="000000" w:sz="4" w:space="0"/>
              <w:left w:val="single" w:color="000000" w:sz="4" w:space="0"/>
              <w:bottom w:val="single" w:color="000000" w:sz="4" w:space="0"/>
              <w:right w:val="single" w:color="000000" w:sz="4" w:space="0"/>
            </w:tcBorders>
            <w:noWrap w:val="0"/>
            <w:vAlign w:val="center"/>
          </w:tcPr>
          <w:p w14:paraId="1DDFB4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仿宋_GB2312" w:cs="Tahoma"/>
                <w:i w:val="0"/>
                <w:iCs w:val="0"/>
                <w:color w:val="000000"/>
                <w:kern w:val="2"/>
                <w:sz w:val="28"/>
                <w:szCs w:val="28"/>
                <w:u w:val="none"/>
                <w:lang w:val="en-US" w:eastAsia="zh-CN" w:bidi="ar-SA"/>
              </w:rPr>
            </w:pPr>
            <w:r>
              <w:rPr>
                <w:rFonts w:hint="eastAsia" w:ascii="Times New Roman" w:hAnsi="Times New Roman" w:cs="Tahoma"/>
                <w:i w:val="0"/>
                <w:iCs w:val="0"/>
                <w:color w:val="000000"/>
                <w:kern w:val="0"/>
                <w:sz w:val="28"/>
                <w:szCs w:val="28"/>
                <w:u w:val="none"/>
                <w:lang w:val="en-US" w:eastAsia="zh-CN" w:bidi="ar"/>
              </w:rPr>
              <w:t>8</w:t>
            </w:r>
          </w:p>
        </w:tc>
        <w:tc>
          <w:tcPr>
            <w:tcW w:w="1537" w:type="pct"/>
            <w:tcBorders>
              <w:top w:val="single" w:color="000000" w:sz="4" w:space="0"/>
              <w:left w:val="single" w:color="000000" w:sz="4" w:space="0"/>
              <w:bottom w:val="single" w:color="000000" w:sz="4" w:space="0"/>
              <w:right w:val="single" w:color="000000" w:sz="4" w:space="0"/>
            </w:tcBorders>
            <w:noWrap w:val="0"/>
            <w:vAlign w:val="center"/>
          </w:tcPr>
          <w:p w14:paraId="416465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Times New Roman" w:hAnsi="Times New Roman" w:eastAsia="仿宋_GB2312" w:cs="仿宋"/>
                <w:i w:val="0"/>
                <w:iCs w:val="0"/>
                <w:color w:val="000000"/>
                <w:kern w:val="2"/>
                <w:sz w:val="28"/>
                <w:szCs w:val="28"/>
                <w:u w:val="none"/>
                <w:lang w:val="en-US" w:eastAsia="zh-CN" w:bidi="ar-SA"/>
              </w:rPr>
            </w:pPr>
            <w:r>
              <w:rPr>
                <w:rFonts w:hint="eastAsia" w:ascii="Times New Roman" w:hAnsi="Times New Roman" w:eastAsia="仿宋_GB2312" w:cs="仿宋"/>
                <w:i w:val="0"/>
                <w:iCs w:val="0"/>
                <w:color w:val="000000"/>
                <w:kern w:val="0"/>
                <w:sz w:val="28"/>
                <w:szCs w:val="28"/>
                <w:u w:val="none"/>
                <w:lang w:val="en-US" w:eastAsia="zh-CN" w:bidi="ar"/>
              </w:rPr>
              <w:t>海拉苏镇</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215A47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Times New Roman" w:hAnsi="Times New Roman" w:eastAsia="仿宋_GB2312" w:cs="仿宋"/>
                <w:i w:val="0"/>
                <w:iCs w:val="0"/>
                <w:color w:val="000000"/>
                <w:kern w:val="2"/>
                <w:sz w:val="28"/>
                <w:szCs w:val="28"/>
                <w:u w:val="none"/>
                <w:lang w:val="en-US" w:eastAsia="zh-CN" w:bidi="ar-SA"/>
              </w:rPr>
            </w:pPr>
            <w:r>
              <w:rPr>
                <w:rFonts w:hint="eastAsia" w:ascii="Times New Roman" w:hAnsi="Times New Roman" w:eastAsia="仿宋_GB2312" w:cs="仿宋"/>
                <w:i w:val="0"/>
                <w:iCs w:val="0"/>
                <w:color w:val="000000"/>
                <w:kern w:val="0"/>
                <w:sz w:val="28"/>
                <w:szCs w:val="28"/>
                <w:u w:val="none"/>
                <w:lang w:val="en-US" w:eastAsia="zh-CN" w:bidi="ar"/>
              </w:rPr>
              <w:t>2</w:t>
            </w:r>
          </w:p>
        </w:tc>
        <w:tc>
          <w:tcPr>
            <w:tcW w:w="620" w:type="pct"/>
            <w:tcBorders>
              <w:top w:val="single" w:color="000000" w:sz="4" w:space="0"/>
              <w:left w:val="single" w:color="000000" w:sz="4" w:space="0"/>
              <w:bottom w:val="single" w:color="000000" w:sz="4" w:space="0"/>
              <w:right w:val="single" w:color="000000" w:sz="4" w:space="0"/>
            </w:tcBorders>
            <w:noWrap w:val="0"/>
            <w:vAlign w:val="center"/>
          </w:tcPr>
          <w:p w14:paraId="31BF26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Times New Roman" w:hAnsi="Times New Roman" w:eastAsia="仿宋_GB2312" w:cs="仿宋"/>
                <w:i w:val="0"/>
                <w:iCs w:val="0"/>
                <w:color w:val="000000"/>
                <w:kern w:val="2"/>
                <w:sz w:val="28"/>
                <w:szCs w:val="28"/>
                <w:u w:val="none"/>
                <w:lang w:val="en-US" w:eastAsia="zh-CN" w:bidi="ar-SA"/>
              </w:rPr>
            </w:pPr>
            <w:r>
              <w:rPr>
                <w:rFonts w:hint="eastAsia" w:ascii="Times New Roman" w:hAnsi="Times New Roman" w:eastAsia="仿宋_GB2312" w:cs="仿宋"/>
                <w:i w:val="0"/>
                <w:iCs w:val="0"/>
                <w:color w:val="000000"/>
                <w:kern w:val="0"/>
                <w:sz w:val="28"/>
                <w:szCs w:val="28"/>
                <w:u w:val="none"/>
                <w:lang w:val="en-US" w:eastAsia="zh-CN" w:bidi="ar"/>
              </w:rPr>
              <w:t>0</w:t>
            </w:r>
          </w:p>
        </w:tc>
        <w:tc>
          <w:tcPr>
            <w:tcW w:w="551" w:type="pct"/>
            <w:tcBorders>
              <w:top w:val="single" w:color="000000" w:sz="4" w:space="0"/>
              <w:left w:val="single" w:color="000000" w:sz="4" w:space="0"/>
              <w:bottom w:val="single" w:color="000000" w:sz="4" w:space="0"/>
              <w:right w:val="single" w:color="000000" w:sz="4" w:space="0"/>
            </w:tcBorders>
            <w:noWrap w:val="0"/>
            <w:vAlign w:val="center"/>
          </w:tcPr>
          <w:p w14:paraId="7E0DE8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Times New Roman" w:hAnsi="Times New Roman" w:eastAsia="仿宋_GB2312" w:cs="仿宋"/>
                <w:i w:val="0"/>
                <w:iCs w:val="0"/>
                <w:color w:val="000000"/>
                <w:kern w:val="2"/>
                <w:sz w:val="28"/>
                <w:szCs w:val="28"/>
                <w:u w:val="none"/>
                <w:lang w:val="en-US" w:eastAsia="zh-CN" w:bidi="ar-SA"/>
              </w:rPr>
            </w:pPr>
            <w:r>
              <w:rPr>
                <w:rFonts w:hint="eastAsia" w:ascii="Times New Roman" w:hAnsi="Times New Roman" w:eastAsia="仿宋_GB2312" w:cs="仿宋"/>
                <w:i w:val="0"/>
                <w:iCs w:val="0"/>
                <w:color w:val="000000"/>
                <w:kern w:val="0"/>
                <w:sz w:val="28"/>
                <w:szCs w:val="28"/>
                <w:u w:val="none"/>
                <w:lang w:val="en-US" w:eastAsia="zh-CN" w:bidi="ar"/>
              </w:rPr>
              <w:t>2</w:t>
            </w:r>
          </w:p>
        </w:tc>
        <w:tc>
          <w:tcPr>
            <w:tcW w:w="599" w:type="pct"/>
            <w:tcBorders>
              <w:top w:val="single" w:color="000000" w:sz="4" w:space="0"/>
              <w:left w:val="single" w:color="000000" w:sz="4" w:space="0"/>
              <w:bottom w:val="single" w:color="000000" w:sz="4" w:space="0"/>
              <w:right w:val="single" w:color="000000" w:sz="4" w:space="0"/>
            </w:tcBorders>
            <w:noWrap w:val="0"/>
            <w:vAlign w:val="center"/>
          </w:tcPr>
          <w:p w14:paraId="2FF122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Times New Roman" w:hAnsi="Times New Roman" w:eastAsia="仿宋_GB2312" w:cs="仿宋"/>
                <w:i w:val="0"/>
                <w:iCs w:val="0"/>
                <w:color w:val="000000"/>
                <w:kern w:val="2"/>
                <w:sz w:val="28"/>
                <w:szCs w:val="28"/>
                <w:u w:val="none"/>
                <w:lang w:val="en-US" w:eastAsia="zh-CN" w:bidi="ar-SA"/>
              </w:rPr>
            </w:pPr>
            <w:r>
              <w:rPr>
                <w:rFonts w:hint="eastAsia" w:ascii="Times New Roman" w:hAnsi="Times New Roman" w:eastAsia="仿宋_GB2312" w:cs="仿宋"/>
                <w:i w:val="0"/>
                <w:iCs w:val="0"/>
                <w:color w:val="000000"/>
                <w:kern w:val="0"/>
                <w:sz w:val="28"/>
                <w:szCs w:val="28"/>
                <w:u w:val="none"/>
                <w:lang w:val="en-US" w:eastAsia="zh-CN" w:bidi="ar"/>
              </w:rPr>
              <w:t>0</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14:paraId="3BC66D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Times New Roman" w:hAnsi="Times New Roman" w:eastAsia="仿宋_GB2312" w:cs="仿宋"/>
                <w:i w:val="0"/>
                <w:iCs w:val="0"/>
                <w:color w:val="000000"/>
                <w:kern w:val="2"/>
                <w:sz w:val="28"/>
                <w:szCs w:val="28"/>
                <w:u w:val="none"/>
                <w:lang w:val="en-US" w:eastAsia="zh-CN" w:bidi="ar-SA"/>
              </w:rPr>
            </w:pPr>
            <w:r>
              <w:rPr>
                <w:rFonts w:hint="eastAsia" w:ascii="Times New Roman" w:hAnsi="Times New Roman" w:eastAsia="仿宋_GB2312" w:cs="仿宋"/>
                <w:i w:val="0"/>
                <w:iCs w:val="0"/>
                <w:color w:val="000000"/>
                <w:kern w:val="0"/>
                <w:sz w:val="28"/>
                <w:szCs w:val="28"/>
                <w:u w:val="none"/>
                <w:lang w:val="en-US" w:eastAsia="zh-CN" w:bidi="ar"/>
              </w:rPr>
              <w:t>0</w:t>
            </w:r>
          </w:p>
        </w:tc>
      </w:tr>
      <w:tr w14:paraId="06365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450" w:type="pct"/>
            <w:tcBorders>
              <w:top w:val="single" w:color="000000" w:sz="4" w:space="0"/>
              <w:left w:val="single" w:color="000000" w:sz="4" w:space="0"/>
              <w:bottom w:val="single" w:color="000000" w:sz="4" w:space="0"/>
              <w:right w:val="single" w:color="000000" w:sz="4" w:space="0"/>
            </w:tcBorders>
            <w:noWrap w:val="0"/>
            <w:vAlign w:val="center"/>
          </w:tcPr>
          <w:p w14:paraId="59B798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仿宋_GB2312" w:cs="Tahoma"/>
                <w:i w:val="0"/>
                <w:iCs w:val="0"/>
                <w:color w:val="000000"/>
                <w:kern w:val="2"/>
                <w:sz w:val="28"/>
                <w:szCs w:val="28"/>
                <w:u w:val="none"/>
                <w:lang w:val="en-US" w:eastAsia="zh-CN" w:bidi="ar-SA"/>
              </w:rPr>
            </w:pPr>
            <w:r>
              <w:rPr>
                <w:rFonts w:hint="eastAsia" w:ascii="Times New Roman" w:hAnsi="Times New Roman" w:cs="Tahoma"/>
                <w:i w:val="0"/>
                <w:iCs w:val="0"/>
                <w:color w:val="000000"/>
                <w:kern w:val="0"/>
                <w:sz w:val="28"/>
                <w:szCs w:val="28"/>
                <w:u w:val="none"/>
                <w:lang w:val="en-US" w:eastAsia="zh-CN" w:bidi="ar"/>
              </w:rPr>
              <w:t>9</w:t>
            </w:r>
          </w:p>
        </w:tc>
        <w:tc>
          <w:tcPr>
            <w:tcW w:w="1537" w:type="pct"/>
            <w:tcBorders>
              <w:top w:val="single" w:color="000000" w:sz="4" w:space="0"/>
              <w:left w:val="single" w:color="000000" w:sz="4" w:space="0"/>
              <w:bottom w:val="single" w:color="000000" w:sz="4" w:space="0"/>
              <w:right w:val="single" w:color="000000" w:sz="4" w:space="0"/>
            </w:tcBorders>
            <w:noWrap w:val="0"/>
            <w:vAlign w:val="center"/>
          </w:tcPr>
          <w:p w14:paraId="65D600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Times New Roman" w:hAnsi="Times New Roman" w:eastAsia="仿宋_GB2312" w:cs="仿宋"/>
                <w:i w:val="0"/>
                <w:iCs w:val="0"/>
                <w:color w:val="000000"/>
                <w:kern w:val="2"/>
                <w:sz w:val="28"/>
                <w:szCs w:val="28"/>
                <w:u w:val="none"/>
                <w:lang w:val="en-US" w:eastAsia="zh-CN" w:bidi="ar-SA"/>
              </w:rPr>
            </w:pPr>
            <w:r>
              <w:rPr>
                <w:rFonts w:hint="eastAsia" w:ascii="Times New Roman" w:hAnsi="Times New Roman" w:eastAsia="仿宋_GB2312" w:cs="仿宋"/>
                <w:i w:val="0"/>
                <w:iCs w:val="0"/>
                <w:color w:val="000000"/>
                <w:kern w:val="0"/>
                <w:sz w:val="28"/>
                <w:szCs w:val="28"/>
                <w:u w:val="none"/>
                <w:lang w:val="en-US" w:eastAsia="zh-CN" w:bidi="ar"/>
              </w:rPr>
              <w:t>白音套海苏木</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3148B5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Times New Roman" w:hAnsi="Times New Roman" w:eastAsia="仿宋_GB2312" w:cs="仿宋"/>
                <w:i w:val="0"/>
                <w:iCs w:val="0"/>
                <w:color w:val="000000"/>
                <w:kern w:val="2"/>
                <w:sz w:val="28"/>
                <w:szCs w:val="28"/>
                <w:u w:val="none"/>
                <w:lang w:val="en-US" w:eastAsia="zh-CN" w:bidi="ar-SA"/>
              </w:rPr>
            </w:pPr>
            <w:r>
              <w:rPr>
                <w:rFonts w:hint="eastAsia" w:ascii="Times New Roman" w:hAnsi="Times New Roman" w:eastAsia="仿宋_GB2312" w:cs="仿宋"/>
                <w:i w:val="0"/>
                <w:iCs w:val="0"/>
                <w:color w:val="000000"/>
                <w:kern w:val="0"/>
                <w:sz w:val="28"/>
                <w:szCs w:val="28"/>
                <w:u w:val="none"/>
                <w:lang w:val="en-US" w:eastAsia="zh-CN" w:bidi="ar"/>
              </w:rPr>
              <w:t>5</w:t>
            </w:r>
          </w:p>
        </w:tc>
        <w:tc>
          <w:tcPr>
            <w:tcW w:w="620" w:type="pct"/>
            <w:tcBorders>
              <w:top w:val="single" w:color="000000" w:sz="4" w:space="0"/>
              <w:left w:val="single" w:color="000000" w:sz="4" w:space="0"/>
              <w:bottom w:val="single" w:color="000000" w:sz="4" w:space="0"/>
              <w:right w:val="single" w:color="000000" w:sz="4" w:space="0"/>
            </w:tcBorders>
            <w:noWrap w:val="0"/>
            <w:vAlign w:val="center"/>
          </w:tcPr>
          <w:p w14:paraId="7E88E7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Times New Roman" w:hAnsi="Times New Roman" w:eastAsia="仿宋_GB2312" w:cs="仿宋"/>
                <w:i w:val="0"/>
                <w:iCs w:val="0"/>
                <w:color w:val="000000"/>
                <w:kern w:val="2"/>
                <w:sz w:val="28"/>
                <w:szCs w:val="28"/>
                <w:u w:val="none"/>
                <w:lang w:val="en-US" w:eastAsia="zh-CN" w:bidi="ar-SA"/>
              </w:rPr>
            </w:pPr>
            <w:r>
              <w:rPr>
                <w:rFonts w:hint="eastAsia" w:ascii="Times New Roman" w:hAnsi="Times New Roman" w:eastAsia="仿宋_GB2312" w:cs="仿宋"/>
                <w:i w:val="0"/>
                <w:iCs w:val="0"/>
                <w:color w:val="000000"/>
                <w:kern w:val="0"/>
                <w:sz w:val="28"/>
                <w:szCs w:val="28"/>
                <w:u w:val="none"/>
                <w:lang w:val="en-US" w:eastAsia="zh-CN" w:bidi="ar"/>
              </w:rPr>
              <w:t>1</w:t>
            </w:r>
          </w:p>
        </w:tc>
        <w:tc>
          <w:tcPr>
            <w:tcW w:w="551" w:type="pct"/>
            <w:tcBorders>
              <w:top w:val="single" w:color="000000" w:sz="4" w:space="0"/>
              <w:left w:val="single" w:color="000000" w:sz="4" w:space="0"/>
              <w:bottom w:val="single" w:color="000000" w:sz="4" w:space="0"/>
              <w:right w:val="single" w:color="000000" w:sz="4" w:space="0"/>
            </w:tcBorders>
            <w:noWrap w:val="0"/>
            <w:vAlign w:val="center"/>
          </w:tcPr>
          <w:p w14:paraId="5B5037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Times New Roman" w:hAnsi="Times New Roman" w:eastAsia="仿宋_GB2312" w:cs="仿宋"/>
                <w:i w:val="0"/>
                <w:iCs w:val="0"/>
                <w:color w:val="000000"/>
                <w:kern w:val="2"/>
                <w:sz w:val="28"/>
                <w:szCs w:val="28"/>
                <w:u w:val="none"/>
                <w:lang w:val="en-US" w:eastAsia="zh-CN" w:bidi="ar-SA"/>
              </w:rPr>
            </w:pPr>
            <w:r>
              <w:rPr>
                <w:rFonts w:hint="eastAsia" w:ascii="Times New Roman" w:hAnsi="Times New Roman" w:eastAsia="仿宋_GB2312" w:cs="仿宋"/>
                <w:i w:val="0"/>
                <w:iCs w:val="0"/>
                <w:color w:val="000000"/>
                <w:kern w:val="0"/>
                <w:sz w:val="28"/>
                <w:szCs w:val="28"/>
                <w:u w:val="none"/>
                <w:lang w:val="en-US" w:eastAsia="zh-CN" w:bidi="ar"/>
              </w:rPr>
              <w:t>1</w:t>
            </w:r>
          </w:p>
        </w:tc>
        <w:tc>
          <w:tcPr>
            <w:tcW w:w="599" w:type="pct"/>
            <w:tcBorders>
              <w:top w:val="single" w:color="000000" w:sz="4" w:space="0"/>
              <w:left w:val="single" w:color="000000" w:sz="4" w:space="0"/>
              <w:bottom w:val="single" w:color="000000" w:sz="4" w:space="0"/>
              <w:right w:val="single" w:color="000000" w:sz="4" w:space="0"/>
            </w:tcBorders>
            <w:noWrap w:val="0"/>
            <w:vAlign w:val="center"/>
          </w:tcPr>
          <w:p w14:paraId="152AD4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Times New Roman" w:hAnsi="Times New Roman" w:eastAsia="仿宋_GB2312" w:cs="仿宋"/>
                <w:i w:val="0"/>
                <w:iCs w:val="0"/>
                <w:color w:val="000000"/>
                <w:kern w:val="2"/>
                <w:sz w:val="28"/>
                <w:szCs w:val="28"/>
                <w:u w:val="none"/>
                <w:lang w:val="en-US" w:eastAsia="zh-CN" w:bidi="ar-SA"/>
              </w:rPr>
            </w:pPr>
            <w:r>
              <w:rPr>
                <w:rFonts w:hint="eastAsia" w:ascii="Times New Roman" w:hAnsi="Times New Roman" w:eastAsia="仿宋_GB2312" w:cs="仿宋"/>
                <w:i w:val="0"/>
                <w:iCs w:val="0"/>
                <w:color w:val="000000"/>
                <w:kern w:val="0"/>
                <w:sz w:val="28"/>
                <w:szCs w:val="28"/>
                <w:u w:val="none"/>
                <w:lang w:val="en-US" w:eastAsia="zh-CN" w:bidi="ar"/>
              </w:rPr>
              <w:t>1</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14:paraId="278F69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Times New Roman" w:hAnsi="Times New Roman" w:eastAsia="仿宋_GB2312" w:cs="仿宋"/>
                <w:i w:val="0"/>
                <w:iCs w:val="0"/>
                <w:color w:val="000000"/>
                <w:kern w:val="2"/>
                <w:sz w:val="28"/>
                <w:szCs w:val="28"/>
                <w:u w:val="none"/>
                <w:lang w:val="en-US" w:eastAsia="zh-CN" w:bidi="ar-SA"/>
              </w:rPr>
            </w:pPr>
            <w:r>
              <w:rPr>
                <w:rFonts w:hint="eastAsia" w:ascii="Times New Roman" w:hAnsi="Times New Roman" w:eastAsia="仿宋_GB2312" w:cs="仿宋"/>
                <w:i w:val="0"/>
                <w:iCs w:val="0"/>
                <w:color w:val="000000"/>
                <w:kern w:val="0"/>
                <w:sz w:val="28"/>
                <w:szCs w:val="28"/>
                <w:u w:val="none"/>
                <w:lang w:val="en-US" w:eastAsia="zh-CN" w:bidi="ar"/>
              </w:rPr>
              <w:t>2</w:t>
            </w:r>
          </w:p>
        </w:tc>
      </w:tr>
      <w:tr w14:paraId="1EDC9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450" w:type="pct"/>
            <w:tcBorders>
              <w:top w:val="single" w:color="000000" w:sz="4" w:space="0"/>
              <w:left w:val="single" w:color="000000" w:sz="4" w:space="0"/>
              <w:bottom w:val="single" w:color="000000" w:sz="4" w:space="0"/>
              <w:right w:val="single" w:color="000000" w:sz="4" w:space="0"/>
            </w:tcBorders>
            <w:noWrap w:val="0"/>
            <w:vAlign w:val="center"/>
          </w:tcPr>
          <w:p w14:paraId="4BAE51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仿宋_GB2312" w:cs="Tahoma"/>
                <w:i w:val="0"/>
                <w:iCs w:val="0"/>
                <w:color w:val="auto"/>
                <w:kern w:val="2"/>
                <w:sz w:val="28"/>
                <w:szCs w:val="28"/>
                <w:u w:val="none"/>
                <w:lang w:val="en-US" w:eastAsia="zh-CN" w:bidi="ar-SA"/>
              </w:rPr>
            </w:pPr>
            <w:r>
              <w:rPr>
                <w:rFonts w:hint="default" w:ascii="Times New Roman" w:hAnsi="Times New Roman" w:eastAsia="仿宋_GB2312" w:cs="Tahoma"/>
                <w:i w:val="0"/>
                <w:iCs w:val="0"/>
                <w:color w:val="auto"/>
                <w:kern w:val="0"/>
                <w:sz w:val="28"/>
                <w:szCs w:val="28"/>
                <w:u w:val="none"/>
                <w:lang w:val="en-US" w:eastAsia="zh-CN" w:bidi="ar"/>
              </w:rPr>
              <w:t>1</w:t>
            </w:r>
            <w:r>
              <w:rPr>
                <w:rFonts w:hint="eastAsia" w:ascii="Times New Roman" w:hAnsi="Times New Roman" w:cs="Tahoma"/>
                <w:i w:val="0"/>
                <w:iCs w:val="0"/>
                <w:color w:val="auto"/>
                <w:kern w:val="0"/>
                <w:sz w:val="28"/>
                <w:szCs w:val="28"/>
                <w:u w:val="none"/>
                <w:lang w:val="en-US" w:eastAsia="zh-CN" w:bidi="ar"/>
              </w:rPr>
              <w:t>0</w:t>
            </w:r>
          </w:p>
        </w:tc>
        <w:tc>
          <w:tcPr>
            <w:tcW w:w="1537" w:type="pct"/>
            <w:tcBorders>
              <w:top w:val="single" w:color="000000" w:sz="4" w:space="0"/>
              <w:left w:val="single" w:color="000000" w:sz="4" w:space="0"/>
              <w:bottom w:val="single" w:color="000000" w:sz="4" w:space="0"/>
              <w:right w:val="single" w:color="000000" w:sz="4" w:space="0"/>
            </w:tcBorders>
            <w:noWrap w:val="0"/>
            <w:vAlign w:val="center"/>
          </w:tcPr>
          <w:p w14:paraId="18477D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552" w:firstLineChars="200"/>
              <w:jc w:val="both"/>
              <w:textAlignment w:val="center"/>
              <w:rPr>
                <w:rFonts w:hint="eastAsia" w:ascii="Times New Roman" w:hAnsi="Times New Roman" w:eastAsia="仿宋_GB2312" w:cs="仿宋"/>
                <w:i w:val="0"/>
                <w:iCs w:val="0"/>
                <w:color w:val="auto"/>
                <w:kern w:val="2"/>
                <w:sz w:val="28"/>
                <w:szCs w:val="28"/>
                <w:u w:val="none"/>
                <w:lang w:val="en-US" w:eastAsia="zh-CN" w:bidi="ar-SA"/>
              </w:rPr>
            </w:pPr>
            <w:r>
              <w:rPr>
                <w:rFonts w:hint="eastAsia" w:ascii="Times New Roman" w:hAnsi="Times New Roman" w:eastAsia="仿宋_GB2312" w:cs="仿宋"/>
                <w:i w:val="0"/>
                <w:iCs w:val="0"/>
                <w:color w:val="auto"/>
                <w:kern w:val="0"/>
                <w:sz w:val="28"/>
                <w:szCs w:val="28"/>
                <w:u w:val="none"/>
                <w:lang w:val="en-US" w:eastAsia="zh-CN" w:bidi="ar"/>
              </w:rPr>
              <w:t>新苏莫苏木</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77A68F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Times New Roman" w:hAnsi="Times New Roman" w:eastAsia="仿宋_GB2312" w:cs="仿宋"/>
                <w:i w:val="0"/>
                <w:iCs w:val="0"/>
                <w:color w:val="auto"/>
                <w:kern w:val="2"/>
                <w:sz w:val="28"/>
                <w:szCs w:val="28"/>
                <w:u w:val="none"/>
                <w:lang w:val="en-US" w:eastAsia="zh-CN" w:bidi="ar-SA"/>
              </w:rPr>
            </w:pPr>
            <w:r>
              <w:rPr>
                <w:rFonts w:hint="eastAsia" w:ascii="Times New Roman" w:hAnsi="Times New Roman" w:cs="仿宋"/>
                <w:i w:val="0"/>
                <w:iCs w:val="0"/>
                <w:color w:val="auto"/>
                <w:kern w:val="0"/>
                <w:sz w:val="28"/>
                <w:szCs w:val="28"/>
                <w:u w:val="none"/>
                <w:lang w:val="en-US" w:eastAsia="zh-CN" w:bidi="ar"/>
              </w:rPr>
              <w:t>6</w:t>
            </w:r>
          </w:p>
        </w:tc>
        <w:tc>
          <w:tcPr>
            <w:tcW w:w="620" w:type="pct"/>
            <w:tcBorders>
              <w:top w:val="single" w:color="000000" w:sz="4" w:space="0"/>
              <w:left w:val="single" w:color="000000" w:sz="4" w:space="0"/>
              <w:bottom w:val="single" w:color="000000" w:sz="4" w:space="0"/>
              <w:right w:val="single" w:color="000000" w:sz="4" w:space="0"/>
            </w:tcBorders>
            <w:noWrap w:val="0"/>
            <w:vAlign w:val="center"/>
          </w:tcPr>
          <w:p w14:paraId="2245AF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Times New Roman" w:hAnsi="Times New Roman" w:eastAsia="仿宋_GB2312" w:cs="仿宋"/>
                <w:i w:val="0"/>
                <w:iCs w:val="0"/>
                <w:color w:val="auto"/>
                <w:kern w:val="2"/>
                <w:sz w:val="28"/>
                <w:szCs w:val="28"/>
                <w:u w:val="none"/>
                <w:lang w:val="en-US" w:eastAsia="zh-CN" w:bidi="ar-SA"/>
              </w:rPr>
            </w:pPr>
            <w:r>
              <w:rPr>
                <w:rFonts w:hint="eastAsia" w:ascii="Times New Roman" w:hAnsi="Times New Roman" w:cs="仿宋"/>
                <w:i w:val="0"/>
                <w:iCs w:val="0"/>
                <w:color w:val="auto"/>
                <w:kern w:val="0"/>
                <w:sz w:val="28"/>
                <w:szCs w:val="28"/>
                <w:u w:val="none"/>
                <w:lang w:val="en-US" w:eastAsia="zh-CN" w:bidi="ar"/>
              </w:rPr>
              <w:t>1</w:t>
            </w:r>
          </w:p>
        </w:tc>
        <w:tc>
          <w:tcPr>
            <w:tcW w:w="551" w:type="pct"/>
            <w:tcBorders>
              <w:top w:val="single" w:color="000000" w:sz="4" w:space="0"/>
              <w:left w:val="single" w:color="000000" w:sz="4" w:space="0"/>
              <w:bottom w:val="single" w:color="000000" w:sz="4" w:space="0"/>
              <w:right w:val="single" w:color="000000" w:sz="4" w:space="0"/>
            </w:tcBorders>
            <w:noWrap w:val="0"/>
            <w:vAlign w:val="center"/>
          </w:tcPr>
          <w:p w14:paraId="643749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Times New Roman" w:hAnsi="Times New Roman" w:eastAsia="仿宋_GB2312" w:cs="仿宋"/>
                <w:i w:val="0"/>
                <w:iCs w:val="0"/>
                <w:color w:val="auto"/>
                <w:kern w:val="2"/>
                <w:sz w:val="28"/>
                <w:szCs w:val="28"/>
                <w:u w:val="none"/>
                <w:lang w:val="en-US" w:eastAsia="zh-CN" w:bidi="ar-SA"/>
              </w:rPr>
            </w:pPr>
            <w:r>
              <w:rPr>
                <w:rFonts w:hint="eastAsia" w:ascii="Times New Roman" w:hAnsi="Times New Roman" w:cs="仿宋"/>
                <w:i w:val="0"/>
                <w:iCs w:val="0"/>
                <w:color w:val="auto"/>
                <w:kern w:val="0"/>
                <w:sz w:val="28"/>
                <w:szCs w:val="28"/>
                <w:u w:val="none"/>
                <w:lang w:val="en-US" w:eastAsia="zh-CN" w:bidi="ar"/>
              </w:rPr>
              <w:t>2</w:t>
            </w:r>
          </w:p>
        </w:tc>
        <w:tc>
          <w:tcPr>
            <w:tcW w:w="599" w:type="pct"/>
            <w:tcBorders>
              <w:top w:val="single" w:color="000000" w:sz="4" w:space="0"/>
              <w:left w:val="single" w:color="000000" w:sz="4" w:space="0"/>
              <w:bottom w:val="single" w:color="000000" w:sz="4" w:space="0"/>
              <w:right w:val="single" w:color="000000" w:sz="4" w:space="0"/>
            </w:tcBorders>
            <w:noWrap w:val="0"/>
            <w:vAlign w:val="center"/>
          </w:tcPr>
          <w:p w14:paraId="523233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Times New Roman" w:hAnsi="Times New Roman" w:eastAsia="仿宋_GB2312" w:cs="仿宋"/>
                <w:i w:val="0"/>
                <w:iCs w:val="0"/>
                <w:color w:val="auto"/>
                <w:kern w:val="2"/>
                <w:sz w:val="28"/>
                <w:szCs w:val="28"/>
                <w:u w:val="none"/>
                <w:lang w:val="en-US" w:eastAsia="zh-CN" w:bidi="ar-SA"/>
              </w:rPr>
            </w:pPr>
            <w:r>
              <w:rPr>
                <w:rFonts w:hint="eastAsia" w:ascii="Times New Roman" w:hAnsi="Times New Roman" w:cs="仿宋"/>
                <w:i w:val="0"/>
                <w:iCs w:val="0"/>
                <w:color w:val="auto"/>
                <w:kern w:val="0"/>
                <w:sz w:val="28"/>
                <w:szCs w:val="28"/>
                <w:u w:val="none"/>
                <w:lang w:val="en-US" w:eastAsia="zh-CN" w:bidi="ar"/>
              </w:rPr>
              <w:t>1</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14:paraId="7425FA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Times New Roman" w:hAnsi="Times New Roman" w:eastAsia="仿宋_GB2312" w:cs="仿宋"/>
                <w:i w:val="0"/>
                <w:iCs w:val="0"/>
                <w:color w:val="auto"/>
                <w:kern w:val="2"/>
                <w:sz w:val="28"/>
                <w:szCs w:val="28"/>
                <w:u w:val="none"/>
                <w:lang w:val="en-US" w:eastAsia="zh-CN" w:bidi="ar-SA"/>
              </w:rPr>
            </w:pPr>
            <w:r>
              <w:rPr>
                <w:rFonts w:hint="eastAsia" w:ascii="Times New Roman" w:hAnsi="Times New Roman" w:cs="仿宋"/>
                <w:i w:val="0"/>
                <w:iCs w:val="0"/>
                <w:color w:val="auto"/>
                <w:sz w:val="28"/>
                <w:szCs w:val="28"/>
                <w:u w:val="none"/>
                <w:lang w:val="en-US" w:eastAsia="zh-CN"/>
              </w:rPr>
              <w:t>2</w:t>
            </w:r>
          </w:p>
        </w:tc>
      </w:tr>
      <w:tr w14:paraId="60DB4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50" w:type="pct"/>
            <w:tcBorders>
              <w:top w:val="single" w:color="000000" w:sz="4" w:space="0"/>
              <w:left w:val="single" w:color="000000" w:sz="4" w:space="0"/>
              <w:bottom w:val="single" w:color="000000" w:sz="4" w:space="0"/>
              <w:right w:val="single" w:color="000000" w:sz="4" w:space="0"/>
            </w:tcBorders>
            <w:noWrap w:val="0"/>
            <w:vAlign w:val="center"/>
          </w:tcPr>
          <w:p w14:paraId="490A55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仿宋_GB2312" w:cs="Tahoma"/>
                <w:i w:val="0"/>
                <w:iCs w:val="0"/>
                <w:color w:val="auto"/>
                <w:kern w:val="2"/>
                <w:sz w:val="28"/>
                <w:szCs w:val="28"/>
                <w:u w:val="none"/>
                <w:lang w:val="en-US" w:eastAsia="zh-CN" w:bidi="ar-SA"/>
              </w:rPr>
            </w:pPr>
            <w:r>
              <w:rPr>
                <w:rFonts w:hint="default" w:ascii="Times New Roman" w:hAnsi="Times New Roman" w:eastAsia="仿宋_GB2312" w:cs="Tahoma"/>
                <w:i w:val="0"/>
                <w:iCs w:val="0"/>
                <w:color w:val="auto"/>
                <w:kern w:val="0"/>
                <w:sz w:val="28"/>
                <w:szCs w:val="28"/>
                <w:u w:val="none"/>
                <w:lang w:val="en-US" w:eastAsia="zh-CN" w:bidi="ar"/>
              </w:rPr>
              <w:t>1</w:t>
            </w:r>
            <w:r>
              <w:rPr>
                <w:rFonts w:hint="eastAsia" w:ascii="Times New Roman" w:hAnsi="Times New Roman" w:cs="Tahoma"/>
                <w:i w:val="0"/>
                <w:iCs w:val="0"/>
                <w:color w:val="auto"/>
                <w:kern w:val="0"/>
                <w:sz w:val="28"/>
                <w:szCs w:val="28"/>
                <w:u w:val="none"/>
                <w:lang w:val="en-US" w:eastAsia="zh-CN" w:bidi="ar"/>
              </w:rPr>
              <w:t>1</w:t>
            </w:r>
          </w:p>
        </w:tc>
        <w:tc>
          <w:tcPr>
            <w:tcW w:w="1537" w:type="pct"/>
            <w:tcBorders>
              <w:top w:val="single" w:color="000000" w:sz="4" w:space="0"/>
              <w:left w:val="single" w:color="000000" w:sz="4" w:space="0"/>
              <w:bottom w:val="single" w:color="000000" w:sz="4" w:space="0"/>
              <w:right w:val="single" w:color="000000" w:sz="4" w:space="0"/>
            </w:tcBorders>
            <w:noWrap w:val="0"/>
            <w:vAlign w:val="center"/>
          </w:tcPr>
          <w:p w14:paraId="7C7585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Times New Roman" w:hAnsi="Times New Roman" w:eastAsia="仿宋_GB2312" w:cs="仿宋"/>
                <w:i w:val="0"/>
                <w:iCs w:val="0"/>
                <w:color w:val="auto"/>
                <w:kern w:val="2"/>
                <w:sz w:val="28"/>
                <w:szCs w:val="28"/>
                <w:u w:val="none"/>
                <w:lang w:val="en-US" w:eastAsia="zh-CN" w:bidi="ar-SA"/>
              </w:rPr>
            </w:pPr>
            <w:r>
              <w:rPr>
                <w:rFonts w:hint="eastAsia" w:ascii="Times New Roman" w:hAnsi="Times New Roman" w:eastAsia="仿宋_GB2312" w:cs="仿宋"/>
                <w:i w:val="0"/>
                <w:iCs w:val="0"/>
                <w:color w:val="auto"/>
                <w:kern w:val="0"/>
                <w:sz w:val="28"/>
                <w:szCs w:val="28"/>
                <w:u w:val="none"/>
                <w:lang w:val="en-US" w:eastAsia="zh-CN" w:bidi="ar"/>
              </w:rPr>
              <w:t>毛山东乡</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1C4D3E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仿宋_GB2312" w:cs="仿宋"/>
                <w:i w:val="0"/>
                <w:iCs w:val="0"/>
                <w:color w:val="auto"/>
                <w:kern w:val="2"/>
                <w:sz w:val="28"/>
                <w:szCs w:val="28"/>
                <w:u w:val="none"/>
                <w:lang w:val="en-US" w:eastAsia="zh-CN" w:bidi="ar-SA"/>
              </w:rPr>
            </w:pPr>
            <w:r>
              <w:rPr>
                <w:rFonts w:hint="eastAsia" w:ascii="Times New Roman" w:hAnsi="Times New Roman" w:eastAsia="仿宋_GB2312" w:cs="仿宋"/>
                <w:i w:val="0"/>
                <w:iCs w:val="0"/>
                <w:color w:val="auto"/>
                <w:kern w:val="0"/>
                <w:sz w:val="28"/>
                <w:szCs w:val="28"/>
                <w:u w:val="none"/>
                <w:lang w:val="en-US" w:eastAsia="zh-CN" w:bidi="ar"/>
              </w:rPr>
              <w:t>4</w:t>
            </w:r>
          </w:p>
        </w:tc>
        <w:tc>
          <w:tcPr>
            <w:tcW w:w="620" w:type="pct"/>
            <w:tcBorders>
              <w:top w:val="single" w:color="000000" w:sz="4" w:space="0"/>
              <w:left w:val="single" w:color="000000" w:sz="4" w:space="0"/>
              <w:bottom w:val="single" w:color="000000" w:sz="4" w:space="0"/>
              <w:right w:val="single" w:color="000000" w:sz="4" w:space="0"/>
            </w:tcBorders>
            <w:noWrap w:val="0"/>
            <w:vAlign w:val="center"/>
          </w:tcPr>
          <w:p w14:paraId="1ADC65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Times New Roman" w:hAnsi="Times New Roman" w:eastAsia="仿宋_GB2312" w:cs="仿宋"/>
                <w:i w:val="0"/>
                <w:iCs w:val="0"/>
                <w:color w:val="auto"/>
                <w:kern w:val="2"/>
                <w:sz w:val="28"/>
                <w:szCs w:val="28"/>
                <w:u w:val="none"/>
                <w:lang w:val="en-US" w:eastAsia="zh-CN" w:bidi="ar-SA"/>
              </w:rPr>
            </w:pPr>
            <w:r>
              <w:rPr>
                <w:rFonts w:hint="eastAsia" w:ascii="Times New Roman" w:hAnsi="Times New Roman" w:eastAsia="仿宋_GB2312" w:cs="仿宋"/>
                <w:i w:val="0"/>
                <w:iCs w:val="0"/>
                <w:color w:val="auto"/>
                <w:kern w:val="0"/>
                <w:sz w:val="28"/>
                <w:szCs w:val="28"/>
                <w:u w:val="none"/>
                <w:lang w:val="en-US" w:eastAsia="zh-CN" w:bidi="ar"/>
              </w:rPr>
              <w:t>1</w:t>
            </w:r>
          </w:p>
        </w:tc>
        <w:tc>
          <w:tcPr>
            <w:tcW w:w="551" w:type="pct"/>
            <w:tcBorders>
              <w:top w:val="single" w:color="000000" w:sz="4" w:space="0"/>
              <w:left w:val="single" w:color="000000" w:sz="4" w:space="0"/>
              <w:bottom w:val="single" w:color="000000" w:sz="4" w:space="0"/>
              <w:right w:val="single" w:color="000000" w:sz="4" w:space="0"/>
            </w:tcBorders>
            <w:noWrap w:val="0"/>
            <w:vAlign w:val="center"/>
          </w:tcPr>
          <w:p w14:paraId="51A5F9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Times New Roman" w:hAnsi="Times New Roman" w:eastAsia="仿宋_GB2312" w:cs="仿宋"/>
                <w:i w:val="0"/>
                <w:iCs w:val="0"/>
                <w:color w:val="auto"/>
                <w:kern w:val="2"/>
                <w:sz w:val="28"/>
                <w:szCs w:val="28"/>
                <w:u w:val="none"/>
                <w:lang w:val="en-US" w:eastAsia="zh-CN" w:bidi="ar-SA"/>
              </w:rPr>
            </w:pPr>
            <w:r>
              <w:rPr>
                <w:rFonts w:hint="eastAsia" w:ascii="Times New Roman" w:hAnsi="Times New Roman" w:eastAsia="仿宋_GB2312" w:cs="仿宋"/>
                <w:i w:val="0"/>
                <w:iCs w:val="0"/>
                <w:color w:val="auto"/>
                <w:kern w:val="0"/>
                <w:sz w:val="28"/>
                <w:szCs w:val="28"/>
                <w:u w:val="none"/>
                <w:lang w:val="en-US" w:eastAsia="zh-CN" w:bidi="ar"/>
              </w:rPr>
              <w:t>1</w:t>
            </w:r>
          </w:p>
        </w:tc>
        <w:tc>
          <w:tcPr>
            <w:tcW w:w="599" w:type="pct"/>
            <w:tcBorders>
              <w:top w:val="single" w:color="000000" w:sz="4" w:space="0"/>
              <w:left w:val="single" w:color="000000" w:sz="4" w:space="0"/>
              <w:bottom w:val="single" w:color="000000" w:sz="4" w:space="0"/>
              <w:right w:val="single" w:color="000000" w:sz="4" w:space="0"/>
            </w:tcBorders>
            <w:noWrap w:val="0"/>
            <w:vAlign w:val="center"/>
          </w:tcPr>
          <w:p w14:paraId="0D264A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Times New Roman" w:hAnsi="Times New Roman" w:eastAsia="仿宋_GB2312" w:cs="仿宋"/>
                <w:i w:val="0"/>
                <w:iCs w:val="0"/>
                <w:color w:val="auto"/>
                <w:kern w:val="2"/>
                <w:sz w:val="28"/>
                <w:szCs w:val="28"/>
                <w:u w:val="none"/>
                <w:lang w:val="en-US" w:eastAsia="zh-CN" w:bidi="ar-SA"/>
              </w:rPr>
            </w:pPr>
            <w:r>
              <w:rPr>
                <w:rFonts w:hint="eastAsia" w:ascii="Times New Roman" w:hAnsi="Times New Roman" w:eastAsia="仿宋_GB2312" w:cs="仿宋"/>
                <w:i w:val="0"/>
                <w:iCs w:val="0"/>
                <w:color w:val="auto"/>
                <w:kern w:val="0"/>
                <w:sz w:val="28"/>
                <w:szCs w:val="28"/>
                <w:u w:val="none"/>
                <w:lang w:val="en-US" w:eastAsia="zh-CN" w:bidi="ar"/>
              </w:rPr>
              <w:t>1</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14:paraId="24FCC2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Times New Roman" w:hAnsi="Times New Roman" w:eastAsia="仿宋_GB2312" w:cs="仿宋"/>
                <w:i w:val="0"/>
                <w:iCs w:val="0"/>
                <w:color w:val="auto"/>
                <w:kern w:val="2"/>
                <w:sz w:val="28"/>
                <w:szCs w:val="28"/>
                <w:u w:val="none"/>
                <w:lang w:val="en-US" w:eastAsia="zh-CN" w:bidi="ar-SA"/>
              </w:rPr>
            </w:pPr>
            <w:r>
              <w:rPr>
                <w:rFonts w:hint="eastAsia" w:ascii="Times New Roman" w:hAnsi="Times New Roman" w:eastAsia="仿宋_GB2312" w:cs="仿宋"/>
                <w:i w:val="0"/>
                <w:iCs w:val="0"/>
                <w:color w:val="auto"/>
                <w:kern w:val="0"/>
                <w:sz w:val="28"/>
                <w:szCs w:val="28"/>
                <w:u w:val="none"/>
                <w:lang w:val="en-US" w:eastAsia="zh-CN" w:bidi="ar"/>
              </w:rPr>
              <w:t>1</w:t>
            </w:r>
          </w:p>
        </w:tc>
      </w:tr>
      <w:tr w14:paraId="391FE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450" w:type="pct"/>
            <w:tcBorders>
              <w:top w:val="single" w:color="000000" w:sz="4" w:space="0"/>
              <w:left w:val="single" w:color="000000" w:sz="4" w:space="0"/>
              <w:bottom w:val="single" w:color="000000" w:sz="4" w:space="0"/>
              <w:right w:val="single" w:color="000000" w:sz="4" w:space="0"/>
            </w:tcBorders>
            <w:noWrap w:val="0"/>
            <w:vAlign w:val="center"/>
          </w:tcPr>
          <w:p w14:paraId="5C30E8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仿宋_GB2312" w:cs="Tahoma"/>
                <w:i w:val="0"/>
                <w:iCs w:val="0"/>
                <w:color w:val="auto"/>
                <w:kern w:val="2"/>
                <w:sz w:val="28"/>
                <w:szCs w:val="28"/>
                <w:u w:val="none"/>
                <w:lang w:val="en-US" w:eastAsia="zh-CN" w:bidi="ar-SA"/>
              </w:rPr>
            </w:pPr>
            <w:r>
              <w:rPr>
                <w:rFonts w:hint="default" w:ascii="Times New Roman" w:hAnsi="Times New Roman" w:eastAsia="仿宋_GB2312" w:cs="Tahoma"/>
                <w:i w:val="0"/>
                <w:iCs w:val="0"/>
                <w:color w:val="auto"/>
                <w:kern w:val="0"/>
                <w:sz w:val="28"/>
                <w:szCs w:val="28"/>
                <w:u w:val="none"/>
                <w:lang w:val="en-US" w:eastAsia="zh-CN" w:bidi="ar"/>
              </w:rPr>
              <w:t>1</w:t>
            </w:r>
            <w:r>
              <w:rPr>
                <w:rFonts w:hint="eastAsia" w:ascii="Times New Roman" w:hAnsi="Times New Roman" w:cs="Tahoma"/>
                <w:i w:val="0"/>
                <w:iCs w:val="0"/>
                <w:color w:val="auto"/>
                <w:kern w:val="0"/>
                <w:sz w:val="28"/>
                <w:szCs w:val="28"/>
                <w:u w:val="none"/>
                <w:lang w:val="en-US" w:eastAsia="zh-CN" w:bidi="ar"/>
              </w:rPr>
              <w:t>2</w:t>
            </w:r>
          </w:p>
        </w:tc>
        <w:tc>
          <w:tcPr>
            <w:tcW w:w="1537" w:type="pct"/>
            <w:tcBorders>
              <w:top w:val="single" w:color="000000" w:sz="4" w:space="0"/>
              <w:left w:val="single" w:color="000000" w:sz="4" w:space="0"/>
              <w:bottom w:val="single" w:color="000000" w:sz="4" w:space="0"/>
              <w:right w:val="single" w:color="000000" w:sz="4" w:space="0"/>
            </w:tcBorders>
            <w:noWrap w:val="0"/>
            <w:vAlign w:val="center"/>
          </w:tcPr>
          <w:p w14:paraId="57F7B9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Times New Roman" w:hAnsi="Times New Roman" w:eastAsia="仿宋_GB2312" w:cs="仿宋"/>
                <w:i w:val="0"/>
                <w:iCs w:val="0"/>
                <w:color w:val="auto"/>
                <w:kern w:val="2"/>
                <w:sz w:val="28"/>
                <w:szCs w:val="28"/>
                <w:u w:val="none"/>
                <w:lang w:val="en-US" w:eastAsia="zh-CN" w:bidi="ar-SA"/>
              </w:rPr>
            </w:pPr>
            <w:r>
              <w:rPr>
                <w:rFonts w:hint="eastAsia" w:ascii="Times New Roman" w:hAnsi="Times New Roman" w:eastAsia="仿宋_GB2312" w:cs="仿宋"/>
                <w:i w:val="0"/>
                <w:iCs w:val="0"/>
                <w:color w:val="auto"/>
                <w:kern w:val="0"/>
                <w:sz w:val="28"/>
                <w:szCs w:val="28"/>
                <w:u w:val="none"/>
                <w:lang w:val="en-US" w:eastAsia="zh-CN" w:bidi="ar"/>
              </w:rPr>
              <w:t>解放营子乡</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14C7C4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Times New Roman" w:hAnsi="Times New Roman" w:eastAsia="仿宋_GB2312" w:cs="仿宋"/>
                <w:i w:val="0"/>
                <w:iCs w:val="0"/>
                <w:color w:val="auto"/>
                <w:kern w:val="2"/>
                <w:sz w:val="28"/>
                <w:szCs w:val="28"/>
                <w:u w:val="none"/>
                <w:lang w:val="en-US" w:eastAsia="zh-CN" w:bidi="ar-SA"/>
              </w:rPr>
            </w:pPr>
            <w:r>
              <w:rPr>
                <w:rFonts w:hint="eastAsia" w:ascii="Times New Roman" w:hAnsi="Times New Roman" w:cs="仿宋"/>
                <w:i w:val="0"/>
                <w:iCs w:val="0"/>
                <w:color w:val="auto"/>
                <w:kern w:val="0"/>
                <w:sz w:val="28"/>
                <w:szCs w:val="28"/>
                <w:u w:val="none"/>
                <w:lang w:val="en-US" w:eastAsia="zh-CN" w:bidi="ar"/>
              </w:rPr>
              <w:t>4</w:t>
            </w:r>
          </w:p>
        </w:tc>
        <w:tc>
          <w:tcPr>
            <w:tcW w:w="620" w:type="pct"/>
            <w:tcBorders>
              <w:top w:val="single" w:color="000000" w:sz="4" w:space="0"/>
              <w:left w:val="single" w:color="000000" w:sz="4" w:space="0"/>
              <w:bottom w:val="single" w:color="000000" w:sz="4" w:space="0"/>
              <w:right w:val="single" w:color="000000" w:sz="4" w:space="0"/>
            </w:tcBorders>
            <w:noWrap w:val="0"/>
            <w:vAlign w:val="center"/>
          </w:tcPr>
          <w:p w14:paraId="39FEE7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Times New Roman" w:hAnsi="Times New Roman" w:eastAsia="仿宋_GB2312" w:cs="仿宋"/>
                <w:i w:val="0"/>
                <w:iCs w:val="0"/>
                <w:color w:val="auto"/>
                <w:kern w:val="2"/>
                <w:sz w:val="28"/>
                <w:szCs w:val="28"/>
                <w:u w:val="none"/>
                <w:lang w:val="en-US" w:eastAsia="zh-CN" w:bidi="ar-SA"/>
              </w:rPr>
            </w:pPr>
            <w:r>
              <w:rPr>
                <w:rFonts w:hint="eastAsia" w:ascii="Times New Roman" w:hAnsi="Times New Roman" w:cs="仿宋"/>
                <w:i w:val="0"/>
                <w:iCs w:val="0"/>
                <w:color w:val="auto"/>
                <w:kern w:val="0"/>
                <w:sz w:val="28"/>
                <w:szCs w:val="28"/>
                <w:u w:val="none"/>
                <w:lang w:val="en-US" w:eastAsia="zh-CN" w:bidi="ar"/>
              </w:rPr>
              <w:t>0</w:t>
            </w:r>
          </w:p>
        </w:tc>
        <w:tc>
          <w:tcPr>
            <w:tcW w:w="551" w:type="pct"/>
            <w:tcBorders>
              <w:top w:val="single" w:color="000000" w:sz="4" w:space="0"/>
              <w:left w:val="single" w:color="000000" w:sz="4" w:space="0"/>
              <w:bottom w:val="single" w:color="000000" w:sz="4" w:space="0"/>
              <w:right w:val="single" w:color="000000" w:sz="4" w:space="0"/>
            </w:tcBorders>
            <w:noWrap w:val="0"/>
            <w:vAlign w:val="center"/>
          </w:tcPr>
          <w:p w14:paraId="6348F6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Times New Roman" w:hAnsi="Times New Roman" w:eastAsia="仿宋_GB2312" w:cs="仿宋"/>
                <w:i w:val="0"/>
                <w:iCs w:val="0"/>
                <w:color w:val="auto"/>
                <w:kern w:val="2"/>
                <w:sz w:val="28"/>
                <w:szCs w:val="28"/>
                <w:u w:val="none"/>
                <w:lang w:val="en-US" w:eastAsia="zh-CN" w:bidi="ar-SA"/>
              </w:rPr>
            </w:pPr>
            <w:r>
              <w:rPr>
                <w:rFonts w:hint="eastAsia" w:ascii="Times New Roman" w:hAnsi="Times New Roman" w:eastAsia="仿宋_GB2312" w:cs="仿宋"/>
                <w:i w:val="0"/>
                <w:iCs w:val="0"/>
                <w:color w:val="auto"/>
                <w:kern w:val="0"/>
                <w:sz w:val="28"/>
                <w:szCs w:val="28"/>
                <w:u w:val="none"/>
                <w:lang w:val="en-US" w:eastAsia="zh-CN" w:bidi="ar"/>
              </w:rPr>
              <w:t>1</w:t>
            </w:r>
          </w:p>
        </w:tc>
        <w:tc>
          <w:tcPr>
            <w:tcW w:w="599" w:type="pct"/>
            <w:tcBorders>
              <w:top w:val="single" w:color="000000" w:sz="4" w:space="0"/>
              <w:left w:val="single" w:color="000000" w:sz="4" w:space="0"/>
              <w:bottom w:val="single" w:color="000000" w:sz="4" w:space="0"/>
              <w:right w:val="single" w:color="000000" w:sz="4" w:space="0"/>
            </w:tcBorders>
            <w:noWrap w:val="0"/>
            <w:vAlign w:val="center"/>
          </w:tcPr>
          <w:p w14:paraId="509543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Times New Roman" w:hAnsi="Times New Roman" w:eastAsia="仿宋_GB2312" w:cs="仿宋"/>
                <w:i w:val="0"/>
                <w:iCs w:val="0"/>
                <w:color w:val="auto"/>
                <w:kern w:val="2"/>
                <w:sz w:val="28"/>
                <w:szCs w:val="28"/>
                <w:u w:val="none"/>
                <w:lang w:val="en-US" w:eastAsia="zh-CN" w:bidi="ar-SA"/>
              </w:rPr>
            </w:pPr>
            <w:r>
              <w:rPr>
                <w:rFonts w:hint="eastAsia" w:ascii="Times New Roman" w:hAnsi="Times New Roman" w:eastAsia="仿宋_GB2312" w:cs="仿宋"/>
                <w:i w:val="0"/>
                <w:iCs w:val="0"/>
                <w:color w:val="auto"/>
                <w:kern w:val="0"/>
                <w:sz w:val="28"/>
                <w:szCs w:val="28"/>
                <w:u w:val="none"/>
                <w:lang w:val="en-US" w:eastAsia="zh-CN" w:bidi="ar"/>
              </w:rPr>
              <w:t>1</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14:paraId="3A7CAD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Times New Roman" w:hAnsi="Times New Roman" w:eastAsia="仿宋_GB2312" w:cs="仿宋"/>
                <w:i w:val="0"/>
                <w:iCs w:val="0"/>
                <w:color w:val="auto"/>
                <w:kern w:val="2"/>
                <w:sz w:val="28"/>
                <w:szCs w:val="28"/>
                <w:u w:val="none"/>
                <w:lang w:val="en-US" w:eastAsia="zh-CN" w:bidi="ar-SA"/>
              </w:rPr>
            </w:pPr>
            <w:r>
              <w:rPr>
                <w:rFonts w:hint="eastAsia" w:ascii="Times New Roman" w:hAnsi="Times New Roman" w:eastAsia="仿宋_GB2312" w:cs="仿宋"/>
                <w:i w:val="0"/>
                <w:iCs w:val="0"/>
                <w:color w:val="auto"/>
                <w:kern w:val="0"/>
                <w:sz w:val="28"/>
                <w:szCs w:val="28"/>
                <w:u w:val="none"/>
                <w:lang w:val="en-US" w:eastAsia="zh-CN" w:bidi="ar"/>
              </w:rPr>
              <w:t>2</w:t>
            </w:r>
          </w:p>
        </w:tc>
      </w:tr>
      <w:tr w14:paraId="3750C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450" w:type="pct"/>
            <w:tcBorders>
              <w:top w:val="single" w:color="000000" w:sz="4" w:space="0"/>
              <w:left w:val="single" w:color="000000" w:sz="4" w:space="0"/>
              <w:bottom w:val="single" w:color="000000" w:sz="4" w:space="0"/>
              <w:right w:val="single" w:color="000000" w:sz="4" w:space="0"/>
            </w:tcBorders>
            <w:noWrap w:val="0"/>
            <w:vAlign w:val="center"/>
          </w:tcPr>
          <w:p w14:paraId="7546C9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仿宋_GB2312" w:cs="Tahoma"/>
                <w:i w:val="0"/>
                <w:iCs w:val="0"/>
                <w:color w:val="auto"/>
                <w:kern w:val="2"/>
                <w:sz w:val="28"/>
                <w:szCs w:val="28"/>
                <w:u w:val="none"/>
                <w:lang w:val="en-US" w:eastAsia="zh-CN" w:bidi="ar-SA"/>
              </w:rPr>
            </w:pPr>
            <w:r>
              <w:rPr>
                <w:rFonts w:hint="default" w:ascii="Times New Roman" w:hAnsi="Times New Roman" w:eastAsia="仿宋_GB2312" w:cs="Tahoma"/>
                <w:i w:val="0"/>
                <w:iCs w:val="0"/>
                <w:color w:val="auto"/>
                <w:kern w:val="0"/>
                <w:sz w:val="28"/>
                <w:szCs w:val="28"/>
                <w:u w:val="none"/>
                <w:lang w:val="en-US" w:eastAsia="zh-CN" w:bidi="ar"/>
              </w:rPr>
              <w:t>1</w:t>
            </w:r>
            <w:r>
              <w:rPr>
                <w:rFonts w:hint="eastAsia" w:ascii="Times New Roman" w:hAnsi="Times New Roman" w:cs="Tahoma"/>
                <w:i w:val="0"/>
                <w:iCs w:val="0"/>
                <w:color w:val="auto"/>
                <w:kern w:val="0"/>
                <w:sz w:val="28"/>
                <w:szCs w:val="28"/>
                <w:u w:val="none"/>
                <w:lang w:val="en-US" w:eastAsia="zh-CN" w:bidi="ar"/>
              </w:rPr>
              <w:t>3</w:t>
            </w:r>
          </w:p>
        </w:tc>
        <w:tc>
          <w:tcPr>
            <w:tcW w:w="1537" w:type="pct"/>
            <w:tcBorders>
              <w:top w:val="single" w:color="000000" w:sz="4" w:space="0"/>
              <w:left w:val="single" w:color="000000" w:sz="4" w:space="0"/>
              <w:bottom w:val="single" w:color="000000" w:sz="4" w:space="0"/>
              <w:right w:val="single" w:color="000000" w:sz="4" w:space="0"/>
            </w:tcBorders>
            <w:noWrap w:val="0"/>
            <w:vAlign w:val="center"/>
          </w:tcPr>
          <w:p w14:paraId="713F31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Times New Roman" w:hAnsi="Times New Roman" w:eastAsia="仿宋_GB2312" w:cs="仿宋"/>
                <w:i w:val="0"/>
                <w:iCs w:val="0"/>
                <w:color w:val="auto"/>
                <w:kern w:val="2"/>
                <w:sz w:val="28"/>
                <w:szCs w:val="28"/>
                <w:u w:val="none"/>
                <w:lang w:val="en-US" w:eastAsia="zh-CN" w:bidi="ar-SA"/>
              </w:rPr>
            </w:pPr>
            <w:r>
              <w:rPr>
                <w:rFonts w:hint="eastAsia" w:ascii="Times New Roman" w:hAnsi="Times New Roman" w:eastAsia="仿宋_GB2312" w:cs="仿宋"/>
                <w:i w:val="0"/>
                <w:iCs w:val="0"/>
                <w:color w:val="auto"/>
                <w:kern w:val="0"/>
                <w:sz w:val="28"/>
                <w:szCs w:val="28"/>
                <w:u w:val="none"/>
                <w:lang w:val="en-US" w:eastAsia="zh-CN" w:bidi="ar"/>
              </w:rPr>
              <w:t>格日僧苏木</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249619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Times New Roman" w:hAnsi="Times New Roman" w:eastAsia="仿宋_GB2312" w:cs="仿宋"/>
                <w:i w:val="0"/>
                <w:iCs w:val="0"/>
                <w:color w:val="auto"/>
                <w:kern w:val="2"/>
                <w:sz w:val="28"/>
                <w:szCs w:val="28"/>
                <w:u w:val="none"/>
                <w:lang w:val="en-US" w:eastAsia="zh-CN" w:bidi="ar-SA"/>
              </w:rPr>
            </w:pPr>
            <w:r>
              <w:rPr>
                <w:rFonts w:hint="eastAsia" w:ascii="Times New Roman" w:hAnsi="Times New Roman" w:eastAsia="仿宋_GB2312" w:cs="仿宋"/>
                <w:i w:val="0"/>
                <w:iCs w:val="0"/>
                <w:color w:val="auto"/>
                <w:kern w:val="0"/>
                <w:sz w:val="28"/>
                <w:szCs w:val="28"/>
                <w:u w:val="none"/>
                <w:lang w:val="en-US" w:eastAsia="zh-CN" w:bidi="ar"/>
              </w:rPr>
              <w:t>2</w:t>
            </w:r>
          </w:p>
        </w:tc>
        <w:tc>
          <w:tcPr>
            <w:tcW w:w="620" w:type="pct"/>
            <w:tcBorders>
              <w:top w:val="single" w:color="000000" w:sz="4" w:space="0"/>
              <w:left w:val="single" w:color="000000" w:sz="4" w:space="0"/>
              <w:bottom w:val="single" w:color="000000" w:sz="4" w:space="0"/>
              <w:right w:val="single" w:color="000000" w:sz="4" w:space="0"/>
            </w:tcBorders>
            <w:noWrap w:val="0"/>
            <w:vAlign w:val="center"/>
          </w:tcPr>
          <w:p w14:paraId="5D65D0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Times New Roman" w:hAnsi="Times New Roman" w:eastAsia="仿宋_GB2312" w:cs="仿宋"/>
                <w:i w:val="0"/>
                <w:iCs w:val="0"/>
                <w:color w:val="auto"/>
                <w:kern w:val="2"/>
                <w:sz w:val="28"/>
                <w:szCs w:val="28"/>
                <w:u w:val="none"/>
                <w:lang w:val="en-US" w:eastAsia="zh-CN" w:bidi="ar-SA"/>
              </w:rPr>
            </w:pPr>
            <w:r>
              <w:rPr>
                <w:rFonts w:hint="eastAsia" w:ascii="Times New Roman" w:hAnsi="Times New Roman" w:eastAsia="仿宋_GB2312" w:cs="仿宋"/>
                <w:i w:val="0"/>
                <w:iCs w:val="0"/>
                <w:color w:val="auto"/>
                <w:kern w:val="0"/>
                <w:sz w:val="28"/>
                <w:szCs w:val="28"/>
                <w:u w:val="none"/>
                <w:lang w:val="en-US" w:eastAsia="zh-CN" w:bidi="ar"/>
              </w:rPr>
              <w:t>1</w:t>
            </w:r>
          </w:p>
        </w:tc>
        <w:tc>
          <w:tcPr>
            <w:tcW w:w="551" w:type="pct"/>
            <w:tcBorders>
              <w:top w:val="single" w:color="000000" w:sz="4" w:space="0"/>
              <w:left w:val="single" w:color="000000" w:sz="4" w:space="0"/>
              <w:bottom w:val="single" w:color="000000" w:sz="4" w:space="0"/>
              <w:right w:val="single" w:color="000000" w:sz="4" w:space="0"/>
            </w:tcBorders>
            <w:noWrap w:val="0"/>
            <w:vAlign w:val="center"/>
          </w:tcPr>
          <w:p w14:paraId="4D58AF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Times New Roman" w:hAnsi="Times New Roman" w:eastAsia="仿宋_GB2312" w:cs="仿宋"/>
                <w:i w:val="0"/>
                <w:iCs w:val="0"/>
                <w:color w:val="auto"/>
                <w:kern w:val="2"/>
                <w:sz w:val="28"/>
                <w:szCs w:val="28"/>
                <w:u w:val="none"/>
                <w:lang w:val="en-US" w:eastAsia="zh-CN" w:bidi="ar-SA"/>
              </w:rPr>
            </w:pPr>
            <w:r>
              <w:rPr>
                <w:rFonts w:hint="eastAsia" w:ascii="Times New Roman" w:hAnsi="Times New Roman" w:eastAsia="仿宋_GB2312" w:cs="仿宋"/>
                <w:i w:val="0"/>
                <w:iCs w:val="0"/>
                <w:color w:val="auto"/>
                <w:kern w:val="0"/>
                <w:sz w:val="28"/>
                <w:szCs w:val="28"/>
                <w:u w:val="none"/>
                <w:lang w:val="en-US" w:eastAsia="zh-CN" w:bidi="ar"/>
              </w:rPr>
              <w:t>0</w:t>
            </w:r>
          </w:p>
        </w:tc>
        <w:tc>
          <w:tcPr>
            <w:tcW w:w="599" w:type="pct"/>
            <w:tcBorders>
              <w:top w:val="single" w:color="000000" w:sz="4" w:space="0"/>
              <w:left w:val="single" w:color="000000" w:sz="4" w:space="0"/>
              <w:bottom w:val="single" w:color="000000" w:sz="4" w:space="0"/>
              <w:right w:val="single" w:color="000000" w:sz="4" w:space="0"/>
            </w:tcBorders>
            <w:noWrap w:val="0"/>
            <w:vAlign w:val="center"/>
          </w:tcPr>
          <w:p w14:paraId="746AB3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Times New Roman" w:hAnsi="Times New Roman" w:eastAsia="仿宋_GB2312" w:cs="仿宋"/>
                <w:i w:val="0"/>
                <w:iCs w:val="0"/>
                <w:color w:val="auto"/>
                <w:kern w:val="2"/>
                <w:sz w:val="28"/>
                <w:szCs w:val="28"/>
                <w:u w:val="none"/>
                <w:lang w:val="en-US" w:eastAsia="zh-CN" w:bidi="ar-SA"/>
              </w:rPr>
            </w:pPr>
            <w:r>
              <w:rPr>
                <w:rFonts w:hint="eastAsia" w:ascii="Times New Roman" w:hAnsi="Times New Roman" w:eastAsia="仿宋_GB2312" w:cs="仿宋"/>
                <w:i w:val="0"/>
                <w:iCs w:val="0"/>
                <w:color w:val="auto"/>
                <w:kern w:val="0"/>
                <w:sz w:val="28"/>
                <w:szCs w:val="28"/>
                <w:u w:val="none"/>
                <w:lang w:val="en-US" w:eastAsia="zh-CN" w:bidi="ar"/>
              </w:rPr>
              <w:t>0</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14:paraId="06A74A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Times New Roman" w:hAnsi="Times New Roman" w:eastAsia="仿宋_GB2312" w:cs="仿宋"/>
                <w:i w:val="0"/>
                <w:iCs w:val="0"/>
                <w:color w:val="auto"/>
                <w:kern w:val="2"/>
                <w:sz w:val="28"/>
                <w:szCs w:val="28"/>
                <w:u w:val="none"/>
                <w:lang w:val="en-US" w:eastAsia="zh-CN" w:bidi="ar-SA"/>
              </w:rPr>
            </w:pPr>
            <w:r>
              <w:rPr>
                <w:rFonts w:hint="eastAsia" w:ascii="Times New Roman" w:hAnsi="Times New Roman" w:eastAsia="仿宋_GB2312" w:cs="仿宋"/>
                <w:i w:val="0"/>
                <w:iCs w:val="0"/>
                <w:color w:val="auto"/>
                <w:kern w:val="0"/>
                <w:sz w:val="28"/>
                <w:szCs w:val="28"/>
                <w:u w:val="none"/>
                <w:lang w:val="en-US" w:eastAsia="zh-CN" w:bidi="ar"/>
              </w:rPr>
              <w:t>1</w:t>
            </w:r>
          </w:p>
        </w:tc>
      </w:tr>
      <w:tr w14:paraId="68F0A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450" w:type="pct"/>
            <w:tcBorders>
              <w:top w:val="single" w:color="000000" w:sz="4" w:space="0"/>
              <w:left w:val="single" w:color="000000" w:sz="4" w:space="0"/>
              <w:bottom w:val="single" w:color="000000" w:sz="4" w:space="0"/>
              <w:right w:val="single" w:color="000000" w:sz="4" w:space="0"/>
            </w:tcBorders>
            <w:noWrap w:val="0"/>
            <w:vAlign w:val="center"/>
          </w:tcPr>
          <w:p w14:paraId="3E0474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仿宋_GB2312" w:cs="Tahoma"/>
                <w:i w:val="0"/>
                <w:iCs w:val="0"/>
                <w:color w:val="auto"/>
                <w:kern w:val="2"/>
                <w:sz w:val="28"/>
                <w:szCs w:val="28"/>
                <w:u w:val="none"/>
                <w:lang w:val="en-US" w:eastAsia="zh-CN" w:bidi="ar-SA"/>
              </w:rPr>
            </w:pPr>
            <w:r>
              <w:rPr>
                <w:rFonts w:hint="eastAsia" w:ascii="Times New Roman" w:hAnsi="Times New Roman" w:cs="Tahoma"/>
                <w:i w:val="0"/>
                <w:iCs w:val="0"/>
                <w:color w:val="auto"/>
                <w:sz w:val="28"/>
                <w:szCs w:val="28"/>
                <w:u w:val="none"/>
                <w:lang w:val="en-US" w:eastAsia="zh-CN"/>
              </w:rPr>
              <w:t>14</w:t>
            </w:r>
          </w:p>
        </w:tc>
        <w:tc>
          <w:tcPr>
            <w:tcW w:w="1537" w:type="pct"/>
            <w:tcBorders>
              <w:top w:val="single" w:color="000000" w:sz="4" w:space="0"/>
              <w:left w:val="single" w:color="000000" w:sz="4" w:space="0"/>
              <w:bottom w:val="single" w:color="000000" w:sz="4" w:space="0"/>
              <w:right w:val="single" w:color="000000" w:sz="4" w:space="0"/>
            </w:tcBorders>
            <w:noWrap w:val="0"/>
            <w:vAlign w:val="center"/>
          </w:tcPr>
          <w:p w14:paraId="2483A1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Times New Roman" w:hAnsi="Times New Roman" w:eastAsia="仿宋_GB2312" w:cs="仿宋"/>
                <w:i w:val="0"/>
                <w:iCs w:val="0"/>
                <w:color w:val="auto"/>
                <w:kern w:val="2"/>
                <w:sz w:val="28"/>
                <w:szCs w:val="28"/>
                <w:u w:val="none"/>
                <w:lang w:val="en-US" w:eastAsia="zh-CN" w:bidi="ar-SA"/>
              </w:rPr>
            </w:pPr>
            <w:r>
              <w:rPr>
                <w:rFonts w:hint="eastAsia" w:ascii="Times New Roman" w:hAnsi="Times New Roman" w:eastAsia="仿宋_GB2312" w:cs="仿宋"/>
                <w:i w:val="0"/>
                <w:iCs w:val="0"/>
                <w:color w:val="auto"/>
                <w:kern w:val="0"/>
                <w:sz w:val="28"/>
                <w:szCs w:val="28"/>
                <w:u w:val="none"/>
                <w:lang w:val="en-US" w:eastAsia="zh-CN" w:bidi="ar"/>
              </w:rPr>
              <w:t>大兴农场</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5303D2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Times New Roman" w:hAnsi="Times New Roman" w:eastAsia="仿宋_GB2312" w:cs="仿宋"/>
                <w:i w:val="0"/>
                <w:iCs w:val="0"/>
                <w:color w:val="auto"/>
                <w:kern w:val="2"/>
                <w:sz w:val="28"/>
                <w:szCs w:val="28"/>
                <w:u w:val="none"/>
                <w:lang w:val="en-US" w:eastAsia="zh-CN" w:bidi="ar-SA"/>
              </w:rPr>
            </w:pPr>
            <w:r>
              <w:rPr>
                <w:rFonts w:hint="eastAsia" w:ascii="Times New Roman" w:hAnsi="Times New Roman" w:cs="仿宋"/>
                <w:i w:val="0"/>
                <w:iCs w:val="0"/>
                <w:color w:val="auto"/>
                <w:sz w:val="28"/>
                <w:szCs w:val="28"/>
                <w:u w:val="none"/>
                <w:lang w:val="en-US" w:eastAsia="zh-CN"/>
              </w:rPr>
              <w:t>4</w:t>
            </w:r>
          </w:p>
        </w:tc>
        <w:tc>
          <w:tcPr>
            <w:tcW w:w="620" w:type="pct"/>
            <w:tcBorders>
              <w:top w:val="single" w:color="000000" w:sz="4" w:space="0"/>
              <w:left w:val="single" w:color="000000" w:sz="4" w:space="0"/>
              <w:bottom w:val="single" w:color="000000" w:sz="4" w:space="0"/>
              <w:right w:val="single" w:color="000000" w:sz="4" w:space="0"/>
            </w:tcBorders>
            <w:noWrap w:val="0"/>
            <w:vAlign w:val="center"/>
          </w:tcPr>
          <w:p w14:paraId="7753D2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Times New Roman" w:hAnsi="Times New Roman" w:eastAsia="仿宋_GB2312" w:cs="仿宋"/>
                <w:i w:val="0"/>
                <w:iCs w:val="0"/>
                <w:color w:val="auto"/>
                <w:kern w:val="2"/>
                <w:sz w:val="28"/>
                <w:szCs w:val="28"/>
                <w:u w:val="none"/>
                <w:lang w:val="en-US" w:eastAsia="zh-CN" w:bidi="ar-SA"/>
              </w:rPr>
            </w:pPr>
            <w:r>
              <w:rPr>
                <w:rFonts w:hint="eastAsia" w:ascii="Times New Roman" w:hAnsi="Times New Roman" w:cs="仿宋"/>
                <w:i w:val="0"/>
                <w:iCs w:val="0"/>
                <w:color w:val="auto"/>
                <w:sz w:val="28"/>
                <w:szCs w:val="28"/>
                <w:u w:val="none"/>
                <w:lang w:val="en-US" w:eastAsia="zh-CN"/>
              </w:rPr>
              <w:t>1</w:t>
            </w:r>
          </w:p>
        </w:tc>
        <w:tc>
          <w:tcPr>
            <w:tcW w:w="551" w:type="pct"/>
            <w:tcBorders>
              <w:top w:val="single" w:color="000000" w:sz="4" w:space="0"/>
              <w:left w:val="single" w:color="000000" w:sz="4" w:space="0"/>
              <w:bottom w:val="single" w:color="000000" w:sz="4" w:space="0"/>
              <w:right w:val="single" w:color="000000" w:sz="4" w:space="0"/>
            </w:tcBorders>
            <w:noWrap w:val="0"/>
            <w:vAlign w:val="center"/>
          </w:tcPr>
          <w:p w14:paraId="4A717A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Times New Roman" w:hAnsi="Times New Roman" w:eastAsia="仿宋_GB2312" w:cs="仿宋"/>
                <w:i w:val="0"/>
                <w:iCs w:val="0"/>
                <w:color w:val="auto"/>
                <w:kern w:val="2"/>
                <w:sz w:val="28"/>
                <w:szCs w:val="28"/>
                <w:u w:val="none"/>
                <w:lang w:val="en-US" w:eastAsia="zh-CN" w:bidi="ar-SA"/>
              </w:rPr>
            </w:pPr>
            <w:r>
              <w:rPr>
                <w:rFonts w:hint="eastAsia" w:ascii="Times New Roman" w:hAnsi="Times New Roman" w:cs="仿宋"/>
                <w:i w:val="0"/>
                <w:iCs w:val="0"/>
                <w:color w:val="auto"/>
                <w:sz w:val="28"/>
                <w:szCs w:val="28"/>
                <w:u w:val="none"/>
                <w:lang w:val="en-US" w:eastAsia="zh-CN"/>
              </w:rPr>
              <w:t>1</w:t>
            </w:r>
          </w:p>
        </w:tc>
        <w:tc>
          <w:tcPr>
            <w:tcW w:w="599" w:type="pct"/>
            <w:tcBorders>
              <w:top w:val="single" w:color="000000" w:sz="4" w:space="0"/>
              <w:left w:val="single" w:color="000000" w:sz="4" w:space="0"/>
              <w:bottom w:val="single" w:color="000000" w:sz="4" w:space="0"/>
              <w:right w:val="single" w:color="000000" w:sz="4" w:space="0"/>
            </w:tcBorders>
            <w:noWrap w:val="0"/>
            <w:vAlign w:val="center"/>
          </w:tcPr>
          <w:p w14:paraId="3CED02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Times New Roman" w:hAnsi="Times New Roman" w:eastAsia="仿宋_GB2312" w:cs="仿宋"/>
                <w:i w:val="0"/>
                <w:iCs w:val="0"/>
                <w:color w:val="auto"/>
                <w:kern w:val="2"/>
                <w:sz w:val="28"/>
                <w:szCs w:val="28"/>
                <w:u w:val="none"/>
                <w:lang w:val="en-US" w:eastAsia="zh-CN" w:bidi="ar-SA"/>
              </w:rPr>
            </w:pPr>
            <w:r>
              <w:rPr>
                <w:rFonts w:hint="eastAsia" w:ascii="Times New Roman" w:hAnsi="Times New Roman" w:cs="仿宋"/>
                <w:i w:val="0"/>
                <w:iCs w:val="0"/>
                <w:color w:val="auto"/>
                <w:sz w:val="28"/>
                <w:szCs w:val="28"/>
                <w:u w:val="none"/>
                <w:lang w:val="en-US" w:eastAsia="zh-CN"/>
              </w:rPr>
              <w:t>1</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14:paraId="0D034A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Times New Roman" w:hAnsi="Times New Roman" w:eastAsia="仿宋_GB2312" w:cs="仿宋"/>
                <w:i w:val="0"/>
                <w:iCs w:val="0"/>
                <w:color w:val="auto"/>
                <w:kern w:val="2"/>
                <w:sz w:val="28"/>
                <w:szCs w:val="28"/>
                <w:u w:val="none"/>
                <w:lang w:val="en-US" w:eastAsia="zh-CN" w:bidi="ar-SA"/>
              </w:rPr>
            </w:pPr>
            <w:r>
              <w:rPr>
                <w:rFonts w:hint="eastAsia" w:ascii="Times New Roman" w:hAnsi="Times New Roman" w:cs="仿宋"/>
                <w:i w:val="0"/>
                <w:iCs w:val="0"/>
                <w:color w:val="auto"/>
                <w:sz w:val="28"/>
                <w:szCs w:val="28"/>
                <w:u w:val="none"/>
                <w:lang w:val="en-US" w:eastAsia="zh-CN"/>
              </w:rPr>
              <w:t>1</w:t>
            </w:r>
          </w:p>
        </w:tc>
      </w:tr>
      <w:tr w14:paraId="29C40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450" w:type="pct"/>
            <w:tcBorders>
              <w:top w:val="single" w:color="000000" w:sz="4" w:space="0"/>
              <w:left w:val="single" w:color="000000" w:sz="4" w:space="0"/>
              <w:bottom w:val="single" w:color="000000" w:sz="4" w:space="0"/>
              <w:right w:val="single" w:color="auto" w:sz="4" w:space="0"/>
            </w:tcBorders>
            <w:noWrap w:val="0"/>
            <w:vAlign w:val="center"/>
          </w:tcPr>
          <w:p w14:paraId="78CB89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仿宋_GB2312" w:cs="仿宋"/>
                <w:i w:val="0"/>
                <w:iCs w:val="0"/>
                <w:color w:val="auto"/>
                <w:kern w:val="2"/>
                <w:sz w:val="28"/>
                <w:szCs w:val="28"/>
                <w:u w:val="none"/>
                <w:lang w:val="en-US" w:eastAsia="zh-CN" w:bidi="ar-SA"/>
              </w:rPr>
            </w:pPr>
            <w:r>
              <w:rPr>
                <w:rFonts w:hint="eastAsia" w:ascii="Times New Roman" w:hAnsi="Times New Roman" w:cs="仿宋"/>
                <w:i w:val="0"/>
                <w:iCs w:val="0"/>
                <w:color w:val="auto"/>
                <w:sz w:val="28"/>
                <w:szCs w:val="28"/>
                <w:u w:val="none"/>
                <w:lang w:val="en-US" w:eastAsia="zh-CN"/>
              </w:rPr>
              <w:t>15</w:t>
            </w:r>
          </w:p>
        </w:tc>
        <w:tc>
          <w:tcPr>
            <w:tcW w:w="1537" w:type="pct"/>
            <w:tcBorders>
              <w:top w:val="single" w:color="000000" w:sz="4" w:space="0"/>
              <w:left w:val="single" w:color="auto" w:sz="4" w:space="0"/>
              <w:bottom w:val="single" w:color="000000" w:sz="4" w:space="0"/>
              <w:right w:val="single" w:color="000000" w:sz="4" w:space="0"/>
            </w:tcBorders>
            <w:noWrap w:val="0"/>
            <w:vAlign w:val="center"/>
          </w:tcPr>
          <w:p w14:paraId="1D23C0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Times New Roman" w:hAnsi="Times New Roman" w:eastAsia="仿宋_GB2312" w:cs="仿宋"/>
                <w:i w:val="0"/>
                <w:iCs w:val="0"/>
                <w:color w:val="auto"/>
                <w:kern w:val="2"/>
                <w:sz w:val="28"/>
                <w:szCs w:val="28"/>
                <w:u w:val="none"/>
                <w:lang w:val="en-US" w:eastAsia="zh-CN" w:bidi="ar-SA"/>
              </w:rPr>
            </w:pPr>
            <w:r>
              <w:rPr>
                <w:rFonts w:hint="eastAsia" w:ascii="Times New Roman" w:hAnsi="Times New Roman" w:cs="仿宋"/>
                <w:i w:val="0"/>
                <w:iCs w:val="0"/>
                <w:color w:val="auto"/>
                <w:sz w:val="28"/>
                <w:szCs w:val="28"/>
                <w:u w:val="none"/>
                <w:lang w:eastAsia="zh-CN"/>
              </w:rPr>
              <w:t>阿什罕苏木</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1AFEAA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Times New Roman" w:hAnsi="Times New Roman" w:eastAsia="仿宋_GB2312" w:cs="仿宋"/>
                <w:i w:val="0"/>
                <w:iCs w:val="0"/>
                <w:color w:val="auto"/>
                <w:kern w:val="2"/>
                <w:sz w:val="28"/>
                <w:szCs w:val="28"/>
                <w:u w:val="none"/>
                <w:lang w:val="en-US" w:eastAsia="zh-CN" w:bidi="ar-SA"/>
              </w:rPr>
            </w:pPr>
            <w:r>
              <w:rPr>
                <w:rFonts w:hint="eastAsia" w:ascii="Times New Roman" w:hAnsi="Times New Roman" w:cs="仿宋"/>
                <w:i w:val="0"/>
                <w:iCs w:val="0"/>
                <w:color w:val="auto"/>
                <w:sz w:val="28"/>
                <w:szCs w:val="28"/>
                <w:u w:val="none"/>
                <w:lang w:val="en-US" w:eastAsia="zh-CN"/>
              </w:rPr>
              <w:t>1</w:t>
            </w:r>
          </w:p>
        </w:tc>
        <w:tc>
          <w:tcPr>
            <w:tcW w:w="620" w:type="pct"/>
            <w:tcBorders>
              <w:top w:val="single" w:color="000000" w:sz="4" w:space="0"/>
              <w:left w:val="single" w:color="000000" w:sz="4" w:space="0"/>
              <w:bottom w:val="single" w:color="000000" w:sz="4" w:space="0"/>
              <w:right w:val="single" w:color="000000" w:sz="4" w:space="0"/>
            </w:tcBorders>
            <w:noWrap w:val="0"/>
            <w:vAlign w:val="center"/>
          </w:tcPr>
          <w:p w14:paraId="4E05B0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Times New Roman" w:hAnsi="Times New Roman" w:eastAsia="仿宋_GB2312" w:cs="仿宋"/>
                <w:i w:val="0"/>
                <w:iCs w:val="0"/>
                <w:color w:val="auto"/>
                <w:kern w:val="2"/>
                <w:sz w:val="28"/>
                <w:szCs w:val="28"/>
                <w:u w:val="none"/>
                <w:lang w:val="en-US" w:eastAsia="zh-CN" w:bidi="ar-SA"/>
              </w:rPr>
            </w:pPr>
            <w:r>
              <w:rPr>
                <w:rFonts w:hint="eastAsia" w:ascii="Times New Roman" w:hAnsi="Times New Roman" w:cs="仿宋"/>
                <w:i w:val="0"/>
                <w:iCs w:val="0"/>
                <w:color w:val="auto"/>
                <w:sz w:val="28"/>
                <w:szCs w:val="28"/>
                <w:u w:val="none"/>
                <w:lang w:val="en-US" w:eastAsia="zh-CN"/>
              </w:rPr>
              <w:t>1</w:t>
            </w:r>
          </w:p>
        </w:tc>
        <w:tc>
          <w:tcPr>
            <w:tcW w:w="551" w:type="pct"/>
            <w:tcBorders>
              <w:top w:val="single" w:color="000000" w:sz="4" w:space="0"/>
              <w:left w:val="single" w:color="000000" w:sz="4" w:space="0"/>
              <w:bottom w:val="single" w:color="000000" w:sz="4" w:space="0"/>
              <w:right w:val="single" w:color="000000" w:sz="4" w:space="0"/>
            </w:tcBorders>
            <w:noWrap w:val="0"/>
            <w:vAlign w:val="center"/>
          </w:tcPr>
          <w:p w14:paraId="510E88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Times New Roman" w:hAnsi="Times New Roman" w:eastAsia="仿宋_GB2312" w:cs="仿宋"/>
                <w:i w:val="0"/>
                <w:iCs w:val="0"/>
                <w:color w:val="auto"/>
                <w:kern w:val="2"/>
                <w:sz w:val="28"/>
                <w:szCs w:val="28"/>
                <w:u w:val="none"/>
                <w:lang w:val="en-US" w:eastAsia="zh-CN" w:bidi="ar-SA"/>
              </w:rPr>
            </w:pPr>
            <w:r>
              <w:rPr>
                <w:rFonts w:hint="eastAsia" w:ascii="Times New Roman" w:hAnsi="Times New Roman" w:cs="仿宋"/>
                <w:i w:val="0"/>
                <w:iCs w:val="0"/>
                <w:color w:val="auto"/>
                <w:sz w:val="28"/>
                <w:szCs w:val="28"/>
                <w:u w:val="none"/>
                <w:lang w:val="en-US" w:eastAsia="zh-CN"/>
              </w:rPr>
              <w:t>0</w:t>
            </w:r>
          </w:p>
        </w:tc>
        <w:tc>
          <w:tcPr>
            <w:tcW w:w="599" w:type="pct"/>
            <w:tcBorders>
              <w:top w:val="single" w:color="000000" w:sz="4" w:space="0"/>
              <w:left w:val="single" w:color="000000" w:sz="4" w:space="0"/>
              <w:bottom w:val="single" w:color="000000" w:sz="4" w:space="0"/>
              <w:right w:val="single" w:color="000000" w:sz="4" w:space="0"/>
            </w:tcBorders>
            <w:noWrap w:val="0"/>
            <w:vAlign w:val="center"/>
          </w:tcPr>
          <w:p w14:paraId="4F8DDA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Times New Roman" w:hAnsi="Times New Roman" w:eastAsia="仿宋_GB2312" w:cs="仿宋"/>
                <w:i w:val="0"/>
                <w:iCs w:val="0"/>
                <w:color w:val="auto"/>
                <w:kern w:val="2"/>
                <w:sz w:val="28"/>
                <w:szCs w:val="28"/>
                <w:u w:val="none"/>
                <w:lang w:val="en-US" w:eastAsia="zh-CN" w:bidi="ar-SA"/>
              </w:rPr>
            </w:pPr>
            <w:r>
              <w:rPr>
                <w:rFonts w:hint="eastAsia" w:ascii="Times New Roman" w:hAnsi="Times New Roman" w:cs="仿宋"/>
                <w:i w:val="0"/>
                <w:iCs w:val="0"/>
                <w:color w:val="auto"/>
                <w:sz w:val="28"/>
                <w:szCs w:val="28"/>
                <w:u w:val="none"/>
                <w:lang w:val="en-US" w:eastAsia="zh-CN"/>
              </w:rPr>
              <w:t>0</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14:paraId="0677CE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Times New Roman" w:hAnsi="Times New Roman" w:eastAsia="仿宋_GB2312" w:cs="仿宋"/>
                <w:i w:val="0"/>
                <w:iCs w:val="0"/>
                <w:color w:val="auto"/>
                <w:kern w:val="2"/>
                <w:sz w:val="28"/>
                <w:szCs w:val="28"/>
                <w:u w:val="none"/>
                <w:lang w:val="en-US" w:eastAsia="zh-CN" w:bidi="ar-SA"/>
              </w:rPr>
            </w:pPr>
            <w:r>
              <w:rPr>
                <w:rFonts w:hint="eastAsia" w:ascii="Times New Roman" w:hAnsi="Times New Roman" w:cs="仿宋"/>
                <w:i w:val="0"/>
                <w:iCs w:val="0"/>
                <w:color w:val="auto"/>
                <w:sz w:val="28"/>
                <w:szCs w:val="28"/>
                <w:u w:val="none"/>
                <w:lang w:val="en-US" w:eastAsia="zh-CN"/>
              </w:rPr>
              <w:t>0</w:t>
            </w:r>
          </w:p>
        </w:tc>
      </w:tr>
      <w:tr w14:paraId="0E384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1988" w:type="pct"/>
            <w:gridSpan w:val="2"/>
            <w:tcBorders>
              <w:top w:val="single" w:color="000000" w:sz="4" w:space="0"/>
              <w:left w:val="single" w:color="000000" w:sz="4" w:space="0"/>
              <w:bottom w:val="single" w:color="000000" w:sz="4" w:space="0"/>
              <w:right w:val="single" w:color="000000" w:sz="4" w:space="0"/>
            </w:tcBorders>
            <w:noWrap w:val="0"/>
            <w:vAlign w:val="center"/>
          </w:tcPr>
          <w:p w14:paraId="4DA735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Times New Roman" w:hAnsi="Times New Roman" w:eastAsia="仿宋_GB2312" w:cs="仿宋"/>
                <w:i w:val="0"/>
                <w:iCs w:val="0"/>
                <w:color w:val="000000"/>
                <w:kern w:val="2"/>
                <w:sz w:val="28"/>
                <w:szCs w:val="28"/>
                <w:u w:val="none"/>
                <w:lang w:val="en-US" w:eastAsia="zh-CN" w:bidi="ar-SA"/>
              </w:rPr>
            </w:pPr>
            <w:r>
              <w:rPr>
                <w:rFonts w:hint="eastAsia" w:ascii="Times New Roman" w:hAnsi="Times New Roman" w:eastAsia="仿宋_GB2312" w:cs="仿宋"/>
                <w:i w:val="0"/>
                <w:iCs w:val="0"/>
                <w:color w:val="000000"/>
                <w:kern w:val="0"/>
                <w:sz w:val="28"/>
                <w:szCs w:val="28"/>
                <w:u w:val="none"/>
                <w:lang w:val="en-US" w:eastAsia="zh-CN" w:bidi="ar"/>
              </w:rPr>
              <w:t>总   数</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743514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Times New Roman" w:hAnsi="Times New Roman" w:eastAsia="仿宋_GB2312" w:cs="仿宋"/>
                <w:i w:val="0"/>
                <w:iCs w:val="0"/>
                <w:color w:val="000000"/>
                <w:kern w:val="2"/>
                <w:sz w:val="28"/>
                <w:szCs w:val="28"/>
                <w:u w:val="none"/>
                <w:lang w:val="en-US" w:eastAsia="zh-CN" w:bidi="ar-SA"/>
              </w:rPr>
            </w:pPr>
            <w:r>
              <w:rPr>
                <w:rFonts w:hint="eastAsia" w:ascii="Times New Roman" w:hAnsi="Times New Roman" w:eastAsia="仿宋_GB2312" w:cs="仿宋"/>
                <w:i w:val="0"/>
                <w:iCs w:val="0"/>
                <w:color w:val="000000"/>
                <w:kern w:val="0"/>
                <w:sz w:val="28"/>
                <w:szCs w:val="28"/>
                <w:u w:val="none"/>
                <w:lang w:val="en-US" w:eastAsia="zh-CN" w:bidi="ar"/>
              </w:rPr>
              <w:t>118</w:t>
            </w:r>
          </w:p>
        </w:tc>
        <w:tc>
          <w:tcPr>
            <w:tcW w:w="620" w:type="pct"/>
            <w:tcBorders>
              <w:top w:val="single" w:color="000000" w:sz="4" w:space="0"/>
              <w:left w:val="single" w:color="000000" w:sz="4" w:space="0"/>
              <w:bottom w:val="single" w:color="000000" w:sz="4" w:space="0"/>
              <w:right w:val="single" w:color="000000" w:sz="4" w:space="0"/>
            </w:tcBorders>
            <w:noWrap w:val="0"/>
            <w:vAlign w:val="center"/>
          </w:tcPr>
          <w:p w14:paraId="41091B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Times New Roman" w:hAnsi="Times New Roman" w:eastAsia="仿宋_GB2312" w:cs="仿宋"/>
                <w:i w:val="0"/>
                <w:iCs w:val="0"/>
                <w:color w:val="000000"/>
                <w:kern w:val="2"/>
                <w:sz w:val="28"/>
                <w:szCs w:val="28"/>
                <w:u w:val="none"/>
                <w:lang w:val="en-US" w:eastAsia="zh-CN" w:bidi="ar-SA"/>
              </w:rPr>
            </w:pPr>
            <w:r>
              <w:rPr>
                <w:rFonts w:hint="eastAsia" w:ascii="Times New Roman" w:hAnsi="Times New Roman" w:eastAsia="仿宋_GB2312" w:cs="仿宋"/>
                <w:i w:val="0"/>
                <w:iCs w:val="0"/>
                <w:color w:val="000000"/>
                <w:kern w:val="0"/>
                <w:sz w:val="28"/>
                <w:szCs w:val="28"/>
                <w:u w:val="none"/>
                <w:lang w:val="en-US" w:eastAsia="zh-CN" w:bidi="ar"/>
              </w:rPr>
              <w:t>26</w:t>
            </w:r>
          </w:p>
        </w:tc>
        <w:tc>
          <w:tcPr>
            <w:tcW w:w="551" w:type="pct"/>
            <w:tcBorders>
              <w:top w:val="single" w:color="000000" w:sz="4" w:space="0"/>
              <w:left w:val="single" w:color="000000" w:sz="4" w:space="0"/>
              <w:bottom w:val="single" w:color="000000" w:sz="4" w:space="0"/>
              <w:right w:val="single" w:color="000000" w:sz="4" w:space="0"/>
            </w:tcBorders>
            <w:noWrap w:val="0"/>
            <w:vAlign w:val="center"/>
          </w:tcPr>
          <w:p w14:paraId="54A73E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Times New Roman" w:hAnsi="Times New Roman" w:eastAsia="仿宋_GB2312" w:cs="仿宋"/>
                <w:i w:val="0"/>
                <w:iCs w:val="0"/>
                <w:color w:val="000000"/>
                <w:kern w:val="2"/>
                <w:sz w:val="28"/>
                <w:szCs w:val="28"/>
                <w:u w:val="none"/>
                <w:lang w:val="en-US" w:eastAsia="zh-CN" w:bidi="ar-SA"/>
              </w:rPr>
            </w:pPr>
            <w:r>
              <w:rPr>
                <w:rFonts w:hint="eastAsia" w:ascii="Times New Roman" w:hAnsi="Times New Roman" w:eastAsia="仿宋_GB2312" w:cs="仿宋"/>
                <w:i w:val="0"/>
                <w:iCs w:val="0"/>
                <w:color w:val="000000"/>
                <w:kern w:val="0"/>
                <w:sz w:val="28"/>
                <w:szCs w:val="28"/>
                <w:u w:val="none"/>
                <w:lang w:val="en-US" w:eastAsia="zh-CN" w:bidi="ar"/>
              </w:rPr>
              <w:t>25</w:t>
            </w:r>
          </w:p>
        </w:tc>
        <w:tc>
          <w:tcPr>
            <w:tcW w:w="599" w:type="pct"/>
            <w:tcBorders>
              <w:top w:val="single" w:color="000000" w:sz="4" w:space="0"/>
              <w:left w:val="single" w:color="000000" w:sz="4" w:space="0"/>
              <w:bottom w:val="single" w:color="000000" w:sz="4" w:space="0"/>
              <w:right w:val="single" w:color="000000" w:sz="4" w:space="0"/>
            </w:tcBorders>
            <w:noWrap w:val="0"/>
            <w:vAlign w:val="center"/>
          </w:tcPr>
          <w:p w14:paraId="7FC64F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Times New Roman" w:hAnsi="Times New Roman" w:eastAsia="仿宋_GB2312" w:cs="仿宋"/>
                <w:i w:val="0"/>
                <w:iCs w:val="0"/>
                <w:color w:val="000000"/>
                <w:kern w:val="2"/>
                <w:sz w:val="28"/>
                <w:szCs w:val="28"/>
                <w:u w:val="none"/>
                <w:lang w:val="en-US" w:eastAsia="zh-CN" w:bidi="ar-SA"/>
              </w:rPr>
            </w:pPr>
            <w:r>
              <w:rPr>
                <w:rFonts w:hint="eastAsia" w:ascii="Times New Roman" w:hAnsi="Times New Roman" w:eastAsia="仿宋_GB2312" w:cs="仿宋"/>
                <w:i w:val="0"/>
                <w:iCs w:val="0"/>
                <w:color w:val="000000"/>
                <w:kern w:val="0"/>
                <w:sz w:val="28"/>
                <w:szCs w:val="28"/>
                <w:u w:val="none"/>
                <w:lang w:val="en-US" w:eastAsia="zh-CN" w:bidi="ar"/>
              </w:rPr>
              <w:t>27</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14:paraId="622011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Times New Roman" w:hAnsi="Times New Roman" w:eastAsia="仿宋_GB2312" w:cs="仿宋"/>
                <w:i w:val="0"/>
                <w:iCs w:val="0"/>
                <w:color w:val="000000"/>
                <w:kern w:val="2"/>
                <w:sz w:val="28"/>
                <w:szCs w:val="28"/>
                <w:u w:val="none"/>
                <w:lang w:val="en-US" w:eastAsia="zh-CN" w:bidi="ar-SA"/>
              </w:rPr>
            </w:pPr>
            <w:r>
              <w:rPr>
                <w:rFonts w:hint="eastAsia" w:ascii="Times New Roman" w:hAnsi="Times New Roman" w:eastAsia="仿宋_GB2312" w:cs="仿宋"/>
                <w:i w:val="0"/>
                <w:iCs w:val="0"/>
                <w:color w:val="000000"/>
                <w:kern w:val="0"/>
                <w:sz w:val="28"/>
                <w:szCs w:val="28"/>
                <w:u w:val="none"/>
                <w:lang w:val="en-US" w:eastAsia="zh-CN" w:bidi="ar"/>
              </w:rPr>
              <w:t>40</w:t>
            </w:r>
          </w:p>
        </w:tc>
      </w:tr>
    </w:tbl>
    <w:p w14:paraId="467B2E09">
      <w:pPr>
        <w:keepNext w:val="0"/>
        <w:keepLines w:val="0"/>
        <w:pageBreakBefore w:val="0"/>
        <w:kinsoku/>
        <w:wordWrap/>
        <w:overflowPunct/>
        <w:topLinePunct w:val="0"/>
        <w:autoSpaceDE/>
        <w:autoSpaceDN/>
        <w:bidi w:val="0"/>
        <w:adjustRightInd/>
        <w:snapToGrid/>
        <w:spacing w:line="400" w:lineRule="exact"/>
        <w:ind w:firstLine="1380" w:firstLineChars="500"/>
        <w:rPr>
          <w:rFonts w:hint="eastAsia" w:ascii="Times New Roman" w:hAnsi="Times New Roman" w:eastAsia="仿宋_GB2312" w:cs="仿宋"/>
          <w:sz w:val="28"/>
          <w:szCs w:val="28"/>
        </w:rPr>
        <w:sectPr>
          <w:pgSz w:w="11906" w:h="16838"/>
          <w:pgMar w:top="2098" w:right="1474" w:bottom="1984" w:left="1587" w:header="850" w:footer="1587" w:gutter="0"/>
          <w:pgNumType w:fmt="decimal"/>
          <w:cols w:space="720" w:num="1"/>
          <w:docGrid w:type="linesAndChars" w:linePitch="579" w:charSpace="-842"/>
        </w:sectPr>
      </w:pPr>
    </w:p>
    <w:p w14:paraId="76AF6B78">
      <w:pPr>
        <w:spacing w:line="570" w:lineRule="exact"/>
        <w:rPr>
          <w:rFonts w:hint="eastAsia" w:ascii="黑体" w:hAnsi="黑体" w:eastAsia="黑体" w:cs="黑体"/>
          <w:sz w:val="28"/>
          <w:szCs w:val="28"/>
        </w:rPr>
      </w:pPr>
      <w:r>
        <w:rPr>
          <w:rFonts w:hint="eastAsia" w:ascii="黑体" w:hAnsi="黑体" w:eastAsia="黑体" w:cs="黑体"/>
          <w:sz w:val="28"/>
          <w:szCs w:val="28"/>
        </w:rPr>
        <w:t>附件2</w:t>
      </w:r>
      <w:bookmarkStart w:id="0" w:name="_GoBack"/>
      <w:bookmarkEnd w:id="0"/>
    </w:p>
    <w:tbl>
      <w:tblPr>
        <w:tblStyle w:val="4"/>
        <w:tblW w:w="141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94"/>
        <w:gridCol w:w="4695"/>
        <w:gridCol w:w="730"/>
        <w:gridCol w:w="466"/>
        <w:gridCol w:w="168"/>
        <w:gridCol w:w="298"/>
        <w:gridCol w:w="466"/>
        <w:gridCol w:w="600"/>
        <w:gridCol w:w="1734"/>
        <w:gridCol w:w="3030"/>
        <w:gridCol w:w="62"/>
        <w:gridCol w:w="931"/>
      </w:tblGrid>
      <w:tr w14:paraId="361EF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14174" w:type="dxa"/>
            <w:gridSpan w:val="12"/>
            <w:tcBorders>
              <w:top w:val="nil"/>
              <w:left w:val="nil"/>
              <w:bottom w:val="nil"/>
              <w:right w:val="nil"/>
            </w:tcBorders>
            <w:noWrap/>
            <w:vAlign w:val="center"/>
          </w:tcPr>
          <w:p w14:paraId="622B54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56"/>
                <w:szCs w:val="56"/>
                <w:u w:val="none"/>
              </w:rPr>
            </w:pPr>
            <w:r>
              <w:rPr>
                <w:rFonts w:hint="eastAsia" w:ascii="方正小标宋简体" w:hAnsi="方正小标宋简体" w:eastAsia="方正小标宋简体" w:cs="方正小标宋简体"/>
                <w:b w:val="0"/>
                <w:bCs w:val="0"/>
                <w:i w:val="0"/>
                <w:iCs w:val="0"/>
                <w:color w:val="000000"/>
                <w:kern w:val="0"/>
                <w:sz w:val="28"/>
                <w:szCs w:val="28"/>
                <w:u w:val="none"/>
                <w:lang w:val="en-US" w:eastAsia="zh-CN" w:bidi="ar"/>
              </w:rPr>
              <w:t>烟花爆竹零售店（点）审核表</w:t>
            </w:r>
          </w:p>
        </w:tc>
      </w:tr>
      <w:tr w14:paraId="438F5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14174" w:type="dxa"/>
            <w:gridSpan w:val="12"/>
            <w:tcBorders>
              <w:top w:val="nil"/>
              <w:left w:val="nil"/>
              <w:bottom w:val="nil"/>
              <w:right w:val="nil"/>
            </w:tcBorders>
            <w:noWrap/>
            <w:vAlign w:val="center"/>
          </w:tcPr>
          <w:p w14:paraId="2069D28C">
            <w:pPr>
              <w:keepNext w:val="0"/>
              <w:keepLines w:val="0"/>
              <w:widowControl/>
              <w:suppressLineNumbers w:val="0"/>
              <w:spacing w:before="0" w:beforeAutospacing="0" w:after="0" w:afterAutospacing="0"/>
              <w:ind w:left="0" w:right="0"/>
              <w:jc w:val="both"/>
              <w:textAlignment w:val="center"/>
              <w:rPr>
                <w:rFonts w:hint="eastAsia" w:ascii="宋体" w:hAnsi="宋体" w:eastAsia="仿宋_GB2312" w:cs="宋体"/>
                <w:i w:val="0"/>
                <w:iCs w:val="0"/>
                <w:color w:val="000000"/>
                <w:kern w:val="0"/>
                <w:sz w:val="28"/>
                <w:szCs w:val="28"/>
                <w:u w:val="none"/>
                <w:lang w:val="en-US" w:eastAsia="zh-CN" w:bidi="ar"/>
              </w:rPr>
            </w:pPr>
          </w:p>
          <w:p w14:paraId="2D273766">
            <w:pPr>
              <w:keepNext w:val="0"/>
              <w:keepLines w:val="0"/>
              <w:widowControl/>
              <w:suppressLineNumbers w:val="0"/>
              <w:spacing w:before="0" w:beforeAutospacing="0" w:after="0" w:afterAutospacing="0"/>
              <w:ind w:left="0" w:right="0"/>
              <w:jc w:val="both"/>
              <w:textAlignment w:val="center"/>
              <w:rPr>
                <w:rFonts w:hint="eastAsia" w:ascii="宋体" w:hAnsi="宋体" w:eastAsia="仿宋_GB2312" w:cs="宋体"/>
                <w:i w:val="0"/>
                <w:iCs w:val="0"/>
                <w:color w:val="000000"/>
                <w:sz w:val="28"/>
                <w:szCs w:val="28"/>
                <w:u w:val="none"/>
              </w:rPr>
            </w:pPr>
            <w:r>
              <w:rPr>
                <w:rFonts w:hint="eastAsia" w:ascii="宋体" w:hAnsi="宋体" w:eastAsia="仿宋_GB2312" w:cs="宋体"/>
                <w:i w:val="0"/>
                <w:iCs w:val="0"/>
                <w:color w:val="000000"/>
                <w:kern w:val="0"/>
                <w:sz w:val="28"/>
                <w:szCs w:val="28"/>
                <w:u w:val="none"/>
                <w:lang w:val="en-US" w:eastAsia="zh-CN" w:bidi="ar"/>
              </w:rPr>
              <w:t>报送单位（苏木乡镇</w:t>
            </w:r>
            <w:r>
              <w:rPr>
                <w:rFonts w:hint="eastAsia" w:ascii="宋体" w:hAnsi="宋体" w:cs="宋体"/>
                <w:i w:val="0"/>
                <w:iCs w:val="0"/>
                <w:color w:val="000000"/>
                <w:kern w:val="0"/>
                <w:sz w:val="28"/>
                <w:szCs w:val="28"/>
                <w:u w:val="none"/>
                <w:lang w:val="en-US" w:eastAsia="zh-CN" w:bidi="ar"/>
              </w:rPr>
              <w:t>场</w:t>
            </w:r>
            <w:r>
              <w:rPr>
                <w:rFonts w:hint="eastAsia" w:ascii="宋体" w:hAnsi="宋体" w:eastAsia="仿宋_GB2312" w:cs="宋体"/>
                <w:i w:val="0"/>
                <w:iCs w:val="0"/>
                <w:color w:val="000000"/>
                <w:kern w:val="0"/>
                <w:sz w:val="28"/>
                <w:szCs w:val="28"/>
                <w:u w:val="none"/>
                <w:lang w:val="en-US" w:eastAsia="zh-CN" w:bidi="ar"/>
              </w:rPr>
              <w:t xml:space="preserve">）（公章）    </w:t>
            </w:r>
            <w:r>
              <w:rPr>
                <w:rFonts w:hint="eastAsia" w:ascii="宋体" w:hAnsi="宋体" w:cs="宋体"/>
                <w:i w:val="0"/>
                <w:iCs w:val="0"/>
                <w:color w:val="000000"/>
                <w:kern w:val="0"/>
                <w:sz w:val="28"/>
                <w:szCs w:val="28"/>
                <w:u w:val="none"/>
                <w:lang w:val="en-US" w:eastAsia="zh-CN" w:bidi="ar"/>
              </w:rPr>
              <w:t xml:space="preserve">           </w:t>
            </w:r>
            <w:r>
              <w:rPr>
                <w:rFonts w:hint="eastAsia" w:ascii="宋体" w:hAnsi="宋体" w:eastAsia="仿宋_GB2312" w:cs="宋体"/>
                <w:i w:val="0"/>
                <w:iCs w:val="0"/>
                <w:color w:val="000000"/>
                <w:kern w:val="0"/>
                <w:sz w:val="28"/>
                <w:szCs w:val="28"/>
                <w:u w:val="none"/>
                <w:lang w:val="en-US" w:eastAsia="zh-CN" w:bidi="ar"/>
              </w:rPr>
              <w:t xml:space="preserve">经审核，同意下列人员从事烟花爆竹零售经营   </w:t>
            </w:r>
          </w:p>
        </w:tc>
      </w:tr>
      <w:tr w14:paraId="314C1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994" w:type="dxa"/>
            <w:tcBorders>
              <w:top w:val="single" w:color="000000" w:sz="4" w:space="0"/>
              <w:left w:val="single" w:color="000000" w:sz="4" w:space="0"/>
              <w:bottom w:val="single" w:color="000000" w:sz="4" w:space="0"/>
              <w:right w:val="single" w:color="000000" w:sz="4" w:space="0"/>
            </w:tcBorders>
            <w:noWrap/>
            <w:vAlign w:val="center"/>
          </w:tcPr>
          <w:p w14:paraId="0DEDB8F6">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28"/>
                <w:szCs w:val="28"/>
                <w:u w:val="none"/>
              </w:rPr>
            </w:pPr>
            <w:r>
              <w:rPr>
                <w:rFonts w:hint="eastAsia" w:ascii="黑体" w:hAnsi="黑体" w:eastAsia="黑体" w:cs="黑体"/>
                <w:i w:val="0"/>
                <w:iCs w:val="0"/>
                <w:color w:val="000000"/>
                <w:kern w:val="0"/>
                <w:sz w:val="28"/>
                <w:szCs w:val="28"/>
                <w:u w:val="none"/>
                <w:lang w:val="en-US" w:eastAsia="zh-CN" w:bidi="ar"/>
              </w:rPr>
              <w:t>序号</w:t>
            </w:r>
          </w:p>
        </w:tc>
        <w:tc>
          <w:tcPr>
            <w:tcW w:w="4695" w:type="dxa"/>
            <w:tcBorders>
              <w:top w:val="single" w:color="000000" w:sz="4" w:space="0"/>
              <w:left w:val="single" w:color="000000" w:sz="4" w:space="0"/>
              <w:bottom w:val="single" w:color="000000" w:sz="4" w:space="0"/>
              <w:right w:val="single" w:color="000000" w:sz="4" w:space="0"/>
            </w:tcBorders>
            <w:noWrap/>
            <w:vAlign w:val="center"/>
          </w:tcPr>
          <w:p w14:paraId="6EA2849F">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28"/>
                <w:szCs w:val="28"/>
                <w:u w:val="none"/>
              </w:rPr>
            </w:pPr>
            <w:r>
              <w:rPr>
                <w:rFonts w:hint="eastAsia" w:ascii="黑体" w:hAnsi="黑体" w:eastAsia="黑体" w:cs="黑体"/>
                <w:i w:val="0"/>
                <w:iCs w:val="0"/>
                <w:color w:val="000000"/>
                <w:kern w:val="0"/>
                <w:sz w:val="28"/>
                <w:szCs w:val="28"/>
                <w:u w:val="none"/>
                <w:lang w:val="en-US" w:eastAsia="zh-CN" w:bidi="ar"/>
              </w:rPr>
              <w:t>烟花爆竹零售店（点）名称</w:t>
            </w:r>
          </w:p>
        </w:tc>
        <w:tc>
          <w:tcPr>
            <w:tcW w:w="1364" w:type="dxa"/>
            <w:gridSpan w:val="3"/>
            <w:tcBorders>
              <w:top w:val="single" w:color="000000" w:sz="4" w:space="0"/>
              <w:left w:val="single" w:color="000000" w:sz="4" w:space="0"/>
              <w:bottom w:val="single" w:color="000000" w:sz="4" w:space="0"/>
              <w:right w:val="single" w:color="000000" w:sz="4" w:space="0"/>
            </w:tcBorders>
            <w:noWrap/>
            <w:vAlign w:val="center"/>
          </w:tcPr>
          <w:p w14:paraId="4BD7D694">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28"/>
                <w:szCs w:val="28"/>
                <w:u w:val="none"/>
              </w:rPr>
            </w:pPr>
            <w:r>
              <w:rPr>
                <w:rFonts w:hint="eastAsia" w:ascii="黑体" w:hAnsi="黑体" w:eastAsia="黑体" w:cs="黑体"/>
                <w:i w:val="0"/>
                <w:iCs w:val="0"/>
                <w:color w:val="000000"/>
                <w:kern w:val="0"/>
                <w:sz w:val="28"/>
                <w:szCs w:val="28"/>
                <w:u w:val="none"/>
                <w:lang w:val="en-US" w:eastAsia="zh-CN" w:bidi="ar"/>
              </w:rPr>
              <w:t>负责人</w:t>
            </w:r>
          </w:p>
        </w:tc>
        <w:tc>
          <w:tcPr>
            <w:tcW w:w="1364" w:type="dxa"/>
            <w:gridSpan w:val="3"/>
            <w:tcBorders>
              <w:top w:val="single" w:color="000000" w:sz="4" w:space="0"/>
              <w:left w:val="single" w:color="000000" w:sz="4" w:space="0"/>
              <w:bottom w:val="single" w:color="000000" w:sz="4" w:space="0"/>
              <w:right w:val="single" w:color="000000" w:sz="4" w:space="0"/>
            </w:tcBorders>
            <w:noWrap/>
            <w:vAlign w:val="center"/>
          </w:tcPr>
          <w:p w14:paraId="7C930610">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28"/>
                <w:szCs w:val="28"/>
                <w:u w:val="none"/>
              </w:rPr>
            </w:pPr>
            <w:r>
              <w:rPr>
                <w:rFonts w:hint="eastAsia" w:ascii="黑体" w:hAnsi="黑体" w:eastAsia="黑体" w:cs="黑体"/>
                <w:i w:val="0"/>
                <w:iCs w:val="0"/>
                <w:color w:val="000000"/>
                <w:kern w:val="0"/>
                <w:sz w:val="28"/>
                <w:szCs w:val="28"/>
                <w:u w:val="none"/>
                <w:lang w:val="en-US" w:eastAsia="zh-CN" w:bidi="ar"/>
              </w:rPr>
              <w:t>安全员</w:t>
            </w:r>
          </w:p>
        </w:tc>
        <w:tc>
          <w:tcPr>
            <w:tcW w:w="1734" w:type="dxa"/>
            <w:tcBorders>
              <w:top w:val="single" w:color="000000" w:sz="4" w:space="0"/>
              <w:left w:val="single" w:color="000000" w:sz="4" w:space="0"/>
              <w:bottom w:val="single" w:color="000000" w:sz="4" w:space="0"/>
              <w:right w:val="single" w:color="000000" w:sz="4" w:space="0"/>
            </w:tcBorders>
            <w:noWrap/>
            <w:vAlign w:val="center"/>
          </w:tcPr>
          <w:p w14:paraId="7BC6705A">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28"/>
                <w:szCs w:val="28"/>
                <w:u w:val="none"/>
              </w:rPr>
            </w:pPr>
            <w:r>
              <w:rPr>
                <w:rFonts w:hint="eastAsia" w:ascii="黑体" w:hAnsi="黑体" w:eastAsia="黑体" w:cs="黑体"/>
                <w:i w:val="0"/>
                <w:iCs w:val="0"/>
                <w:color w:val="000000"/>
                <w:kern w:val="0"/>
                <w:sz w:val="28"/>
                <w:szCs w:val="28"/>
                <w:u w:val="none"/>
                <w:lang w:val="en-US" w:eastAsia="zh-CN" w:bidi="ar"/>
              </w:rPr>
              <w:t>详细地址</w:t>
            </w:r>
          </w:p>
        </w:tc>
        <w:tc>
          <w:tcPr>
            <w:tcW w:w="3030" w:type="dxa"/>
            <w:tcBorders>
              <w:top w:val="single" w:color="000000" w:sz="4" w:space="0"/>
              <w:left w:val="single" w:color="000000" w:sz="4" w:space="0"/>
              <w:bottom w:val="single" w:color="000000" w:sz="4" w:space="0"/>
              <w:right w:val="single" w:color="000000" w:sz="4" w:space="0"/>
            </w:tcBorders>
            <w:noWrap/>
            <w:vAlign w:val="center"/>
          </w:tcPr>
          <w:p w14:paraId="1BA394E7">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28"/>
                <w:szCs w:val="28"/>
                <w:u w:val="none"/>
              </w:rPr>
            </w:pPr>
            <w:r>
              <w:rPr>
                <w:rFonts w:hint="eastAsia" w:ascii="黑体" w:hAnsi="黑体" w:eastAsia="黑体" w:cs="黑体"/>
                <w:i w:val="0"/>
                <w:iCs w:val="0"/>
                <w:color w:val="000000"/>
                <w:kern w:val="0"/>
                <w:sz w:val="28"/>
                <w:szCs w:val="28"/>
                <w:u w:val="none"/>
                <w:lang w:val="en-US" w:eastAsia="zh-CN" w:bidi="ar"/>
              </w:rPr>
              <w:t>联系电话</w:t>
            </w:r>
          </w:p>
        </w:tc>
        <w:tc>
          <w:tcPr>
            <w:tcW w:w="993" w:type="dxa"/>
            <w:gridSpan w:val="2"/>
            <w:tcBorders>
              <w:top w:val="single" w:color="000000" w:sz="4" w:space="0"/>
              <w:left w:val="single" w:color="000000" w:sz="4" w:space="0"/>
              <w:bottom w:val="single" w:color="000000" w:sz="4" w:space="0"/>
              <w:right w:val="single" w:color="000000" w:sz="4" w:space="0"/>
            </w:tcBorders>
            <w:noWrap/>
            <w:vAlign w:val="center"/>
          </w:tcPr>
          <w:p w14:paraId="5AFC8804">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28"/>
                <w:szCs w:val="28"/>
                <w:u w:val="none"/>
              </w:rPr>
            </w:pPr>
            <w:r>
              <w:rPr>
                <w:rFonts w:hint="eastAsia" w:ascii="黑体" w:hAnsi="黑体" w:eastAsia="黑体" w:cs="黑体"/>
                <w:i w:val="0"/>
                <w:iCs w:val="0"/>
                <w:color w:val="000000"/>
                <w:kern w:val="0"/>
                <w:sz w:val="28"/>
                <w:szCs w:val="28"/>
                <w:u w:val="none"/>
                <w:lang w:val="en-US" w:eastAsia="zh-CN" w:bidi="ar"/>
              </w:rPr>
              <w:t>备注</w:t>
            </w:r>
          </w:p>
        </w:tc>
      </w:tr>
      <w:tr w14:paraId="683A6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994" w:type="dxa"/>
            <w:tcBorders>
              <w:top w:val="single" w:color="000000" w:sz="4" w:space="0"/>
              <w:left w:val="single" w:color="000000" w:sz="4" w:space="0"/>
              <w:bottom w:val="single" w:color="000000" w:sz="4" w:space="0"/>
              <w:right w:val="single" w:color="000000" w:sz="4" w:space="0"/>
            </w:tcBorders>
            <w:noWrap/>
            <w:vAlign w:val="center"/>
          </w:tcPr>
          <w:p w14:paraId="347F34CE">
            <w:pPr>
              <w:keepNext w:val="0"/>
              <w:keepLines w:val="0"/>
              <w:suppressLineNumbers w:val="0"/>
              <w:spacing w:before="0" w:beforeAutospacing="0" w:after="0" w:afterAutospacing="0"/>
              <w:ind w:left="0" w:right="0"/>
              <w:jc w:val="center"/>
              <w:rPr>
                <w:rFonts w:hint="eastAsia" w:ascii="Times New Roman" w:hAnsi="Times New Roman" w:eastAsia="仿宋_GB2312" w:cs="宋体"/>
                <w:i w:val="0"/>
                <w:iCs w:val="0"/>
                <w:color w:val="000000"/>
                <w:sz w:val="28"/>
                <w:szCs w:val="28"/>
                <w:u w:val="none"/>
              </w:rPr>
            </w:pPr>
          </w:p>
        </w:tc>
        <w:tc>
          <w:tcPr>
            <w:tcW w:w="4695" w:type="dxa"/>
            <w:tcBorders>
              <w:top w:val="single" w:color="000000" w:sz="4" w:space="0"/>
              <w:left w:val="single" w:color="000000" w:sz="4" w:space="0"/>
              <w:bottom w:val="single" w:color="000000" w:sz="4" w:space="0"/>
              <w:right w:val="single" w:color="000000" w:sz="4" w:space="0"/>
            </w:tcBorders>
            <w:noWrap/>
            <w:vAlign w:val="center"/>
          </w:tcPr>
          <w:p w14:paraId="5418DB69">
            <w:pPr>
              <w:keepNext w:val="0"/>
              <w:keepLines w:val="0"/>
              <w:suppressLineNumbers w:val="0"/>
              <w:spacing w:before="0" w:beforeAutospacing="0" w:after="0" w:afterAutospacing="0"/>
              <w:ind w:left="0" w:right="0"/>
              <w:jc w:val="center"/>
              <w:rPr>
                <w:rFonts w:hint="eastAsia" w:ascii="Times New Roman" w:hAnsi="Times New Roman" w:eastAsia="仿宋_GB2312" w:cs="宋体"/>
                <w:i w:val="0"/>
                <w:iCs w:val="0"/>
                <w:color w:val="000000"/>
                <w:sz w:val="28"/>
                <w:szCs w:val="28"/>
                <w:u w:val="none"/>
              </w:rPr>
            </w:pPr>
          </w:p>
        </w:tc>
        <w:tc>
          <w:tcPr>
            <w:tcW w:w="1364" w:type="dxa"/>
            <w:gridSpan w:val="3"/>
            <w:tcBorders>
              <w:top w:val="single" w:color="000000" w:sz="4" w:space="0"/>
              <w:left w:val="single" w:color="000000" w:sz="4" w:space="0"/>
              <w:bottom w:val="single" w:color="000000" w:sz="4" w:space="0"/>
              <w:right w:val="single" w:color="000000" w:sz="4" w:space="0"/>
            </w:tcBorders>
            <w:noWrap/>
            <w:vAlign w:val="center"/>
          </w:tcPr>
          <w:p w14:paraId="122D8116">
            <w:pPr>
              <w:keepNext w:val="0"/>
              <w:keepLines w:val="0"/>
              <w:suppressLineNumbers w:val="0"/>
              <w:spacing w:before="0" w:beforeAutospacing="0" w:after="0" w:afterAutospacing="0"/>
              <w:ind w:left="0" w:right="0"/>
              <w:jc w:val="center"/>
              <w:rPr>
                <w:rFonts w:hint="eastAsia" w:ascii="Times New Roman" w:hAnsi="Times New Roman" w:eastAsia="仿宋_GB2312" w:cs="宋体"/>
                <w:i w:val="0"/>
                <w:iCs w:val="0"/>
                <w:color w:val="000000"/>
                <w:sz w:val="28"/>
                <w:szCs w:val="28"/>
                <w:u w:val="none"/>
              </w:rPr>
            </w:pPr>
          </w:p>
        </w:tc>
        <w:tc>
          <w:tcPr>
            <w:tcW w:w="1364" w:type="dxa"/>
            <w:gridSpan w:val="3"/>
            <w:tcBorders>
              <w:top w:val="single" w:color="000000" w:sz="4" w:space="0"/>
              <w:left w:val="single" w:color="000000" w:sz="4" w:space="0"/>
              <w:bottom w:val="single" w:color="000000" w:sz="4" w:space="0"/>
              <w:right w:val="single" w:color="000000" w:sz="4" w:space="0"/>
            </w:tcBorders>
            <w:noWrap/>
            <w:vAlign w:val="center"/>
          </w:tcPr>
          <w:p w14:paraId="24B0B31B">
            <w:pPr>
              <w:keepNext w:val="0"/>
              <w:keepLines w:val="0"/>
              <w:suppressLineNumbers w:val="0"/>
              <w:spacing w:before="0" w:beforeAutospacing="0" w:after="0" w:afterAutospacing="0"/>
              <w:ind w:left="0" w:right="0"/>
              <w:jc w:val="center"/>
              <w:rPr>
                <w:rFonts w:hint="eastAsia" w:ascii="Times New Roman" w:hAnsi="Times New Roman" w:eastAsia="仿宋_GB2312" w:cs="宋体"/>
                <w:i w:val="0"/>
                <w:iCs w:val="0"/>
                <w:color w:val="000000"/>
                <w:sz w:val="28"/>
                <w:szCs w:val="28"/>
                <w:u w:val="none"/>
              </w:rPr>
            </w:pPr>
          </w:p>
        </w:tc>
        <w:tc>
          <w:tcPr>
            <w:tcW w:w="1734" w:type="dxa"/>
            <w:tcBorders>
              <w:top w:val="single" w:color="000000" w:sz="4" w:space="0"/>
              <w:left w:val="single" w:color="000000" w:sz="4" w:space="0"/>
              <w:bottom w:val="single" w:color="000000" w:sz="4" w:space="0"/>
              <w:right w:val="single" w:color="000000" w:sz="4" w:space="0"/>
            </w:tcBorders>
            <w:noWrap/>
            <w:vAlign w:val="center"/>
          </w:tcPr>
          <w:p w14:paraId="229D4CEF">
            <w:pPr>
              <w:keepNext w:val="0"/>
              <w:keepLines w:val="0"/>
              <w:suppressLineNumbers w:val="0"/>
              <w:spacing w:before="0" w:beforeAutospacing="0" w:after="0" w:afterAutospacing="0"/>
              <w:ind w:left="0" w:right="0"/>
              <w:jc w:val="center"/>
              <w:rPr>
                <w:rFonts w:hint="eastAsia" w:ascii="Times New Roman" w:hAnsi="Times New Roman" w:eastAsia="仿宋_GB2312" w:cs="宋体"/>
                <w:i w:val="0"/>
                <w:iCs w:val="0"/>
                <w:color w:val="000000"/>
                <w:sz w:val="28"/>
                <w:szCs w:val="28"/>
                <w:u w:val="none"/>
              </w:rPr>
            </w:pPr>
          </w:p>
        </w:tc>
        <w:tc>
          <w:tcPr>
            <w:tcW w:w="3030" w:type="dxa"/>
            <w:tcBorders>
              <w:top w:val="single" w:color="000000" w:sz="4" w:space="0"/>
              <w:left w:val="single" w:color="000000" w:sz="4" w:space="0"/>
              <w:bottom w:val="single" w:color="000000" w:sz="4" w:space="0"/>
              <w:right w:val="single" w:color="000000" w:sz="4" w:space="0"/>
            </w:tcBorders>
            <w:noWrap/>
            <w:vAlign w:val="center"/>
          </w:tcPr>
          <w:p w14:paraId="44F6FA11">
            <w:pPr>
              <w:keepNext w:val="0"/>
              <w:keepLines w:val="0"/>
              <w:suppressLineNumbers w:val="0"/>
              <w:spacing w:before="0" w:beforeAutospacing="0" w:after="0" w:afterAutospacing="0"/>
              <w:ind w:left="0" w:right="0"/>
              <w:jc w:val="center"/>
              <w:rPr>
                <w:rFonts w:hint="eastAsia" w:ascii="Times New Roman" w:hAnsi="Times New Roman" w:eastAsia="仿宋_GB2312" w:cs="宋体"/>
                <w:i w:val="0"/>
                <w:iCs w:val="0"/>
                <w:color w:val="000000"/>
                <w:sz w:val="28"/>
                <w:szCs w:val="28"/>
                <w:u w:val="none"/>
              </w:rPr>
            </w:pPr>
          </w:p>
        </w:tc>
        <w:tc>
          <w:tcPr>
            <w:tcW w:w="993" w:type="dxa"/>
            <w:gridSpan w:val="2"/>
            <w:tcBorders>
              <w:top w:val="single" w:color="000000" w:sz="4" w:space="0"/>
              <w:left w:val="single" w:color="000000" w:sz="4" w:space="0"/>
              <w:bottom w:val="single" w:color="000000" w:sz="4" w:space="0"/>
              <w:right w:val="single" w:color="000000" w:sz="4" w:space="0"/>
            </w:tcBorders>
            <w:noWrap/>
            <w:vAlign w:val="center"/>
          </w:tcPr>
          <w:p w14:paraId="0247BBED">
            <w:pPr>
              <w:keepNext w:val="0"/>
              <w:keepLines w:val="0"/>
              <w:suppressLineNumbers w:val="0"/>
              <w:spacing w:before="0" w:beforeAutospacing="0" w:after="0" w:afterAutospacing="0"/>
              <w:ind w:left="0" w:right="0"/>
              <w:jc w:val="center"/>
              <w:rPr>
                <w:rFonts w:hint="eastAsia" w:ascii="Times New Roman" w:hAnsi="Times New Roman" w:eastAsia="仿宋_GB2312" w:cs="宋体"/>
                <w:i w:val="0"/>
                <w:iCs w:val="0"/>
                <w:color w:val="000000"/>
                <w:sz w:val="28"/>
                <w:szCs w:val="28"/>
                <w:u w:val="none"/>
              </w:rPr>
            </w:pPr>
          </w:p>
        </w:tc>
      </w:tr>
      <w:tr w14:paraId="6C4F3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994" w:type="dxa"/>
            <w:tcBorders>
              <w:top w:val="single" w:color="000000" w:sz="4" w:space="0"/>
              <w:left w:val="single" w:color="000000" w:sz="4" w:space="0"/>
              <w:bottom w:val="single" w:color="000000" w:sz="4" w:space="0"/>
              <w:right w:val="single" w:color="000000" w:sz="4" w:space="0"/>
            </w:tcBorders>
            <w:noWrap/>
            <w:vAlign w:val="center"/>
          </w:tcPr>
          <w:p w14:paraId="62DB938F">
            <w:pPr>
              <w:keepNext w:val="0"/>
              <w:keepLines w:val="0"/>
              <w:suppressLineNumbers w:val="0"/>
              <w:spacing w:before="0" w:beforeAutospacing="0" w:after="0" w:afterAutospacing="0"/>
              <w:ind w:left="0" w:right="0"/>
              <w:jc w:val="center"/>
              <w:rPr>
                <w:rFonts w:hint="eastAsia" w:ascii="Times New Roman" w:hAnsi="Times New Roman" w:eastAsia="仿宋_GB2312" w:cs="宋体"/>
                <w:i w:val="0"/>
                <w:iCs w:val="0"/>
                <w:color w:val="000000"/>
                <w:sz w:val="28"/>
                <w:szCs w:val="28"/>
                <w:u w:val="none"/>
              </w:rPr>
            </w:pPr>
          </w:p>
        </w:tc>
        <w:tc>
          <w:tcPr>
            <w:tcW w:w="4695" w:type="dxa"/>
            <w:tcBorders>
              <w:top w:val="single" w:color="000000" w:sz="4" w:space="0"/>
              <w:left w:val="single" w:color="000000" w:sz="4" w:space="0"/>
              <w:bottom w:val="single" w:color="000000" w:sz="4" w:space="0"/>
              <w:right w:val="single" w:color="000000" w:sz="4" w:space="0"/>
            </w:tcBorders>
            <w:noWrap/>
            <w:vAlign w:val="center"/>
          </w:tcPr>
          <w:p w14:paraId="106E4903">
            <w:pPr>
              <w:keepNext w:val="0"/>
              <w:keepLines w:val="0"/>
              <w:suppressLineNumbers w:val="0"/>
              <w:spacing w:before="0" w:beforeAutospacing="0" w:after="0" w:afterAutospacing="0"/>
              <w:ind w:left="0" w:right="0"/>
              <w:jc w:val="center"/>
              <w:rPr>
                <w:rFonts w:hint="eastAsia" w:ascii="Times New Roman" w:hAnsi="Times New Roman" w:eastAsia="仿宋_GB2312" w:cs="宋体"/>
                <w:i w:val="0"/>
                <w:iCs w:val="0"/>
                <w:color w:val="000000"/>
                <w:sz w:val="28"/>
                <w:szCs w:val="28"/>
                <w:u w:val="none"/>
              </w:rPr>
            </w:pPr>
          </w:p>
        </w:tc>
        <w:tc>
          <w:tcPr>
            <w:tcW w:w="1364" w:type="dxa"/>
            <w:gridSpan w:val="3"/>
            <w:tcBorders>
              <w:top w:val="single" w:color="000000" w:sz="4" w:space="0"/>
              <w:left w:val="single" w:color="000000" w:sz="4" w:space="0"/>
              <w:bottom w:val="single" w:color="000000" w:sz="4" w:space="0"/>
              <w:right w:val="single" w:color="000000" w:sz="4" w:space="0"/>
            </w:tcBorders>
            <w:noWrap/>
            <w:vAlign w:val="center"/>
          </w:tcPr>
          <w:p w14:paraId="35703104">
            <w:pPr>
              <w:keepNext w:val="0"/>
              <w:keepLines w:val="0"/>
              <w:suppressLineNumbers w:val="0"/>
              <w:spacing w:before="0" w:beforeAutospacing="0" w:after="0" w:afterAutospacing="0"/>
              <w:ind w:left="0" w:right="0"/>
              <w:jc w:val="center"/>
              <w:rPr>
                <w:rFonts w:hint="eastAsia" w:ascii="Times New Roman" w:hAnsi="Times New Roman" w:eastAsia="仿宋_GB2312" w:cs="宋体"/>
                <w:i w:val="0"/>
                <w:iCs w:val="0"/>
                <w:color w:val="000000"/>
                <w:sz w:val="28"/>
                <w:szCs w:val="28"/>
                <w:u w:val="none"/>
              </w:rPr>
            </w:pPr>
          </w:p>
        </w:tc>
        <w:tc>
          <w:tcPr>
            <w:tcW w:w="1364" w:type="dxa"/>
            <w:gridSpan w:val="3"/>
            <w:tcBorders>
              <w:top w:val="single" w:color="000000" w:sz="4" w:space="0"/>
              <w:left w:val="single" w:color="000000" w:sz="4" w:space="0"/>
              <w:bottom w:val="single" w:color="000000" w:sz="4" w:space="0"/>
              <w:right w:val="single" w:color="000000" w:sz="4" w:space="0"/>
            </w:tcBorders>
            <w:noWrap/>
            <w:vAlign w:val="center"/>
          </w:tcPr>
          <w:p w14:paraId="175EA7BA">
            <w:pPr>
              <w:keepNext w:val="0"/>
              <w:keepLines w:val="0"/>
              <w:suppressLineNumbers w:val="0"/>
              <w:spacing w:before="0" w:beforeAutospacing="0" w:after="0" w:afterAutospacing="0"/>
              <w:ind w:left="0" w:right="0"/>
              <w:jc w:val="center"/>
              <w:rPr>
                <w:rFonts w:hint="eastAsia" w:ascii="Times New Roman" w:hAnsi="Times New Roman" w:eastAsia="仿宋_GB2312" w:cs="宋体"/>
                <w:i w:val="0"/>
                <w:iCs w:val="0"/>
                <w:color w:val="000000"/>
                <w:sz w:val="28"/>
                <w:szCs w:val="28"/>
                <w:u w:val="none"/>
              </w:rPr>
            </w:pPr>
          </w:p>
        </w:tc>
        <w:tc>
          <w:tcPr>
            <w:tcW w:w="1734" w:type="dxa"/>
            <w:tcBorders>
              <w:top w:val="single" w:color="000000" w:sz="4" w:space="0"/>
              <w:left w:val="single" w:color="000000" w:sz="4" w:space="0"/>
              <w:bottom w:val="single" w:color="000000" w:sz="4" w:space="0"/>
              <w:right w:val="single" w:color="000000" w:sz="4" w:space="0"/>
            </w:tcBorders>
            <w:noWrap/>
            <w:vAlign w:val="center"/>
          </w:tcPr>
          <w:p w14:paraId="76344A6A">
            <w:pPr>
              <w:keepNext w:val="0"/>
              <w:keepLines w:val="0"/>
              <w:suppressLineNumbers w:val="0"/>
              <w:spacing w:before="0" w:beforeAutospacing="0" w:after="0" w:afterAutospacing="0"/>
              <w:ind w:left="0" w:right="0"/>
              <w:jc w:val="center"/>
              <w:rPr>
                <w:rFonts w:hint="eastAsia" w:ascii="Times New Roman" w:hAnsi="Times New Roman" w:eastAsia="仿宋_GB2312" w:cs="宋体"/>
                <w:i w:val="0"/>
                <w:iCs w:val="0"/>
                <w:color w:val="000000"/>
                <w:sz w:val="28"/>
                <w:szCs w:val="28"/>
                <w:u w:val="none"/>
              </w:rPr>
            </w:pPr>
          </w:p>
        </w:tc>
        <w:tc>
          <w:tcPr>
            <w:tcW w:w="3030" w:type="dxa"/>
            <w:tcBorders>
              <w:top w:val="single" w:color="000000" w:sz="4" w:space="0"/>
              <w:left w:val="single" w:color="000000" w:sz="4" w:space="0"/>
              <w:bottom w:val="single" w:color="000000" w:sz="4" w:space="0"/>
              <w:right w:val="single" w:color="000000" w:sz="4" w:space="0"/>
            </w:tcBorders>
            <w:noWrap/>
            <w:vAlign w:val="center"/>
          </w:tcPr>
          <w:p w14:paraId="69B095FC">
            <w:pPr>
              <w:keepNext w:val="0"/>
              <w:keepLines w:val="0"/>
              <w:suppressLineNumbers w:val="0"/>
              <w:spacing w:before="0" w:beforeAutospacing="0" w:after="0" w:afterAutospacing="0"/>
              <w:ind w:left="0" w:right="0"/>
              <w:jc w:val="center"/>
              <w:rPr>
                <w:rFonts w:hint="eastAsia" w:ascii="Times New Roman" w:hAnsi="Times New Roman" w:eastAsia="仿宋_GB2312" w:cs="宋体"/>
                <w:i w:val="0"/>
                <w:iCs w:val="0"/>
                <w:color w:val="000000"/>
                <w:sz w:val="28"/>
                <w:szCs w:val="28"/>
                <w:u w:val="none"/>
              </w:rPr>
            </w:pPr>
          </w:p>
        </w:tc>
        <w:tc>
          <w:tcPr>
            <w:tcW w:w="993" w:type="dxa"/>
            <w:gridSpan w:val="2"/>
            <w:tcBorders>
              <w:top w:val="single" w:color="000000" w:sz="4" w:space="0"/>
              <w:left w:val="single" w:color="000000" w:sz="4" w:space="0"/>
              <w:bottom w:val="single" w:color="000000" w:sz="4" w:space="0"/>
              <w:right w:val="single" w:color="000000" w:sz="4" w:space="0"/>
            </w:tcBorders>
            <w:noWrap/>
            <w:vAlign w:val="center"/>
          </w:tcPr>
          <w:p w14:paraId="4393E2EB">
            <w:pPr>
              <w:keepNext w:val="0"/>
              <w:keepLines w:val="0"/>
              <w:suppressLineNumbers w:val="0"/>
              <w:spacing w:before="0" w:beforeAutospacing="0" w:after="0" w:afterAutospacing="0"/>
              <w:ind w:left="0" w:right="0"/>
              <w:jc w:val="center"/>
              <w:rPr>
                <w:rFonts w:hint="eastAsia" w:ascii="Times New Roman" w:hAnsi="Times New Roman" w:eastAsia="仿宋_GB2312" w:cs="宋体"/>
                <w:i w:val="0"/>
                <w:iCs w:val="0"/>
                <w:color w:val="000000"/>
                <w:sz w:val="28"/>
                <w:szCs w:val="28"/>
                <w:u w:val="none"/>
              </w:rPr>
            </w:pPr>
          </w:p>
        </w:tc>
      </w:tr>
      <w:tr w14:paraId="74C4A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994" w:type="dxa"/>
            <w:tcBorders>
              <w:top w:val="single" w:color="000000" w:sz="4" w:space="0"/>
              <w:left w:val="single" w:color="000000" w:sz="4" w:space="0"/>
              <w:bottom w:val="single" w:color="000000" w:sz="4" w:space="0"/>
              <w:right w:val="single" w:color="000000" w:sz="4" w:space="0"/>
            </w:tcBorders>
            <w:noWrap/>
            <w:vAlign w:val="center"/>
          </w:tcPr>
          <w:p w14:paraId="0C555494">
            <w:pPr>
              <w:keepNext w:val="0"/>
              <w:keepLines w:val="0"/>
              <w:suppressLineNumbers w:val="0"/>
              <w:spacing w:before="0" w:beforeAutospacing="0" w:after="0" w:afterAutospacing="0"/>
              <w:ind w:left="0" w:right="0"/>
              <w:jc w:val="center"/>
              <w:rPr>
                <w:rFonts w:hint="eastAsia" w:ascii="Times New Roman" w:hAnsi="Times New Roman" w:eastAsia="仿宋_GB2312" w:cs="宋体"/>
                <w:i w:val="0"/>
                <w:iCs w:val="0"/>
                <w:color w:val="000000"/>
                <w:sz w:val="28"/>
                <w:szCs w:val="28"/>
                <w:u w:val="none"/>
              </w:rPr>
            </w:pPr>
          </w:p>
        </w:tc>
        <w:tc>
          <w:tcPr>
            <w:tcW w:w="4695" w:type="dxa"/>
            <w:tcBorders>
              <w:top w:val="single" w:color="000000" w:sz="4" w:space="0"/>
              <w:left w:val="single" w:color="000000" w:sz="4" w:space="0"/>
              <w:bottom w:val="single" w:color="000000" w:sz="4" w:space="0"/>
              <w:right w:val="single" w:color="000000" w:sz="4" w:space="0"/>
            </w:tcBorders>
            <w:noWrap/>
            <w:vAlign w:val="center"/>
          </w:tcPr>
          <w:p w14:paraId="1AB22E4E">
            <w:pPr>
              <w:keepNext w:val="0"/>
              <w:keepLines w:val="0"/>
              <w:suppressLineNumbers w:val="0"/>
              <w:spacing w:before="0" w:beforeAutospacing="0" w:after="0" w:afterAutospacing="0"/>
              <w:ind w:left="0" w:right="0"/>
              <w:jc w:val="center"/>
              <w:rPr>
                <w:rFonts w:hint="eastAsia" w:ascii="Times New Roman" w:hAnsi="Times New Roman" w:eastAsia="仿宋_GB2312" w:cs="宋体"/>
                <w:i w:val="0"/>
                <w:iCs w:val="0"/>
                <w:color w:val="000000"/>
                <w:sz w:val="28"/>
                <w:szCs w:val="28"/>
                <w:u w:val="none"/>
              </w:rPr>
            </w:pPr>
          </w:p>
        </w:tc>
        <w:tc>
          <w:tcPr>
            <w:tcW w:w="1364" w:type="dxa"/>
            <w:gridSpan w:val="3"/>
            <w:tcBorders>
              <w:top w:val="single" w:color="000000" w:sz="4" w:space="0"/>
              <w:left w:val="single" w:color="000000" w:sz="4" w:space="0"/>
              <w:bottom w:val="single" w:color="000000" w:sz="4" w:space="0"/>
              <w:right w:val="single" w:color="000000" w:sz="4" w:space="0"/>
            </w:tcBorders>
            <w:noWrap/>
            <w:vAlign w:val="center"/>
          </w:tcPr>
          <w:p w14:paraId="7E36569F">
            <w:pPr>
              <w:keepNext w:val="0"/>
              <w:keepLines w:val="0"/>
              <w:suppressLineNumbers w:val="0"/>
              <w:spacing w:before="0" w:beforeAutospacing="0" w:after="0" w:afterAutospacing="0"/>
              <w:ind w:left="0" w:right="0"/>
              <w:jc w:val="center"/>
              <w:rPr>
                <w:rFonts w:hint="eastAsia" w:ascii="Times New Roman" w:hAnsi="Times New Roman" w:eastAsia="仿宋_GB2312" w:cs="宋体"/>
                <w:i w:val="0"/>
                <w:iCs w:val="0"/>
                <w:color w:val="000000"/>
                <w:sz w:val="28"/>
                <w:szCs w:val="28"/>
                <w:u w:val="none"/>
              </w:rPr>
            </w:pPr>
          </w:p>
        </w:tc>
        <w:tc>
          <w:tcPr>
            <w:tcW w:w="1364" w:type="dxa"/>
            <w:gridSpan w:val="3"/>
            <w:tcBorders>
              <w:top w:val="single" w:color="000000" w:sz="4" w:space="0"/>
              <w:left w:val="single" w:color="000000" w:sz="4" w:space="0"/>
              <w:bottom w:val="single" w:color="000000" w:sz="4" w:space="0"/>
              <w:right w:val="single" w:color="000000" w:sz="4" w:space="0"/>
            </w:tcBorders>
            <w:noWrap/>
            <w:vAlign w:val="center"/>
          </w:tcPr>
          <w:p w14:paraId="58C93D30">
            <w:pPr>
              <w:keepNext w:val="0"/>
              <w:keepLines w:val="0"/>
              <w:suppressLineNumbers w:val="0"/>
              <w:spacing w:before="0" w:beforeAutospacing="0" w:after="0" w:afterAutospacing="0"/>
              <w:ind w:left="0" w:right="0"/>
              <w:jc w:val="center"/>
              <w:rPr>
                <w:rFonts w:hint="eastAsia" w:ascii="Times New Roman" w:hAnsi="Times New Roman" w:eastAsia="仿宋_GB2312" w:cs="宋体"/>
                <w:i w:val="0"/>
                <w:iCs w:val="0"/>
                <w:color w:val="000000"/>
                <w:sz w:val="28"/>
                <w:szCs w:val="28"/>
                <w:u w:val="none"/>
              </w:rPr>
            </w:pPr>
          </w:p>
        </w:tc>
        <w:tc>
          <w:tcPr>
            <w:tcW w:w="1734" w:type="dxa"/>
            <w:tcBorders>
              <w:top w:val="single" w:color="000000" w:sz="4" w:space="0"/>
              <w:left w:val="single" w:color="000000" w:sz="4" w:space="0"/>
              <w:bottom w:val="single" w:color="000000" w:sz="4" w:space="0"/>
              <w:right w:val="single" w:color="000000" w:sz="4" w:space="0"/>
            </w:tcBorders>
            <w:noWrap/>
            <w:vAlign w:val="center"/>
          </w:tcPr>
          <w:p w14:paraId="30C10A46">
            <w:pPr>
              <w:keepNext w:val="0"/>
              <w:keepLines w:val="0"/>
              <w:suppressLineNumbers w:val="0"/>
              <w:spacing w:before="0" w:beforeAutospacing="0" w:after="0" w:afterAutospacing="0"/>
              <w:ind w:left="0" w:right="0"/>
              <w:jc w:val="center"/>
              <w:rPr>
                <w:rFonts w:hint="eastAsia" w:ascii="Times New Roman" w:hAnsi="Times New Roman" w:eastAsia="仿宋_GB2312" w:cs="宋体"/>
                <w:i w:val="0"/>
                <w:iCs w:val="0"/>
                <w:color w:val="000000"/>
                <w:sz w:val="28"/>
                <w:szCs w:val="28"/>
                <w:u w:val="none"/>
              </w:rPr>
            </w:pPr>
          </w:p>
        </w:tc>
        <w:tc>
          <w:tcPr>
            <w:tcW w:w="3030" w:type="dxa"/>
            <w:tcBorders>
              <w:top w:val="single" w:color="000000" w:sz="4" w:space="0"/>
              <w:left w:val="single" w:color="000000" w:sz="4" w:space="0"/>
              <w:bottom w:val="single" w:color="000000" w:sz="4" w:space="0"/>
              <w:right w:val="single" w:color="000000" w:sz="4" w:space="0"/>
            </w:tcBorders>
            <w:noWrap/>
            <w:vAlign w:val="center"/>
          </w:tcPr>
          <w:p w14:paraId="0709D8EF">
            <w:pPr>
              <w:keepNext w:val="0"/>
              <w:keepLines w:val="0"/>
              <w:suppressLineNumbers w:val="0"/>
              <w:spacing w:before="0" w:beforeAutospacing="0" w:after="0" w:afterAutospacing="0"/>
              <w:ind w:left="0" w:right="0"/>
              <w:jc w:val="center"/>
              <w:rPr>
                <w:rFonts w:hint="eastAsia" w:ascii="Times New Roman" w:hAnsi="Times New Roman" w:eastAsia="仿宋_GB2312" w:cs="宋体"/>
                <w:i w:val="0"/>
                <w:iCs w:val="0"/>
                <w:color w:val="000000"/>
                <w:sz w:val="28"/>
                <w:szCs w:val="28"/>
                <w:u w:val="none"/>
              </w:rPr>
            </w:pPr>
          </w:p>
        </w:tc>
        <w:tc>
          <w:tcPr>
            <w:tcW w:w="993" w:type="dxa"/>
            <w:gridSpan w:val="2"/>
            <w:tcBorders>
              <w:top w:val="single" w:color="000000" w:sz="4" w:space="0"/>
              <w:left w:val="single" w:color="000000" w:sz="4" w:space="0"/>
              <w:bottom w:val="single" w:color="000000" w:sz="4" w:space="0"/>
              <w:right w:val="single" w:color="000000" w:sz="4" w:space="0"/>
            </w:tcBorders>
            <w:noWrap/>
            <w:vAlign w:val="center"/>
          </w:tcPr>
          <w:p w14:paraId="1CE677B6">
            <w:pPr>
              <w:keepNext w:val="0"/>
              <w:keepLines w:val="0"/>
              <w:suppressLineNumbers w:val="0"/>
              <w:spacing w:before="0" w:beforeAutospacing="0" w:after="0" w:afterAutospacing="0"/>
              <w:ind w:left="0" w:right="0"/>
              <w:jc w:val="center"/>
              <w:rPr>
                <w:rFonts w:hint="eastAsia" w:ascii="Times New Roman" w:hAnsi="Times New Roman" w:eastAsia="仿宋_GB2312" w:cs="宋体"/>
                <w:i w:val="0"/>
                <w:iCs w:val="0"/>
                <w:color w:val="000000"/>
                <w:sz w:val="28"/>
                <w:szCs w:val="28"/>
                <w:u w:val="none"/>
              </w:rPr>
            </w:pPr>
          </w:p>
        </w:tc>
      </w:tr>
      <w:tr w14:paraId="456AB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994" w:type="dxa"/>
            <w:tcBorders>
              <w:top w:val="single" w:color="000000" w:sz="4" w:space="0"/>
              <w:left w:val="single" w:color="000000" w:sz="4" w:space="0"/>
              <w:bottom w:val="single" w:color="000000" w:sz="4" w:space="0"/>
              <w:right w:val="single" w:color="000000" w:sz="4" w:space="0"/>
            </w:tcBorders>
            <w:noWrap/>
            <w:vAlign w:val="center"/>
          </w:tcPr>
          <w:p w14:paraId="397038F8">
            <w:pPr>
              <w:keepNext w:val="0"/>
              <w:keepLines w:val="0"/>
              <w:suppressLineNumbers w:val="0"/>
              <w:spacing w:before="0" w:beforeAutospacing="0" w:after="0" w:afterAutospacing="0"/>
              <w:ind w:left="0" w:right="0"/>
              <w:jc w:val="center"/>
              <w:rPr>
                <w:rFonts w:hint="eastAsia" w:ascii="Times New Roman" w:hAnsi="Times New Roman" w:eastAsia="仿宋_GB2312" w:cs="宋体"/>
                <w:i w:val="0"/>
                <w:iCs w:val="0"/>
                <w:color w:val="000000"/>
                <w:sz w:val="28"/>
                <w:szCs w:val="28"/>
                <w:u w:val="none"/>
              </w:rPr>
            </w:pPr>
          </w:p>
        </w:tc>
        <w:tc>
          <w:tcPr>
            <w:tcW w:w="4695" w:type="dxa"/>
            <w:tcBorders>
              <w:top w:val="single" w:color="000000" w:sz="4" w:space="0"/>
              <w:left w:val="single" w:color="000000" w:sz="4" w:space="0"/>
              <w:bottom w:val="single" w:color="000000" w:sz="4" w:space="0"/>
              <w:right w:val="single" w:color="000000" w:sz="4" w:space="0"/>
            </w:tcBorders>
            <w:noWrap/>
            <w:vAlign w:val="center"/>
          </w:tcPr>
          <w:p w14:paraId="62CEC546">
            <w:pPr>
              <w:keepNext w:val="0"/>
              <w:keepLines w:val="0"/>
              <w:suppressLineNumbers w:val="0"/>
              <w:spacing w:before="0" w:beforeAutospacing="0" w:after="0" w:afterAutospacing="0"/>
              <w:ind w:left="0" w:right="0"/>
              <w:jc w:val="center"/>
              <w:rPr>
                <w:rFonts w:hint="eastAsia" w:ascii="Times New Roman" w:hAnsi="Times New Roman" w:eastAsia="仿宋_GB2312" w:cs="宋体"/>
                <w:i w:val="0"/>
                <w:iCs w:val="0"/>
                <w:color w:val="000000"/>
                <w:sz w:val="28"/>
                <w:szCs w:val="28"/>
                <w:u w:val="none"/>
              </w:rPr>
            </w:pPr>
          </w:p>
        </w:tc>
        <w:tc>
          <w:tcPr>
            <w:tcW w:w="1364" w:type="dxa"/>
            <w:gridSpan w:val="3"/>
            <w:tcBorders>
              <w:top w:val="single" w:color="000000" w:sz="4" w:space="0"/>
              <w:left w:val="single" w:color="000000" w:sz="4" w:space="0"/>
              <w:bottom w:val="single" w:color="000000" w:sz="4" w:space="0"/>
              <w:right w:val="single" w:color="000000" w:sz="4" w:space="0"/>
            </w:tcBorders>
            <w:noWrap/>
            <w:vAlign w:val="center"/>
          </w:tcPr>
          <w:p w14:paraId="79BAB410">
            <w:pPr>
              <w:keepNext w:val="0"/>
              <w:keepLines w:val="0"/>
              <w:suppressLineNumbers w:val="0"/>
              <w:spacing w:before="0" w:beforeAutospacing="0" w:after="0" w:afterAutospacing="0"/>
              <w:ind w:left="0" w:right="0"/>
              <w:jc w:val="center"/>
              <w:rPr>
                <w:rFonts w:hint="eastAsia" w:ascii="Times New Roman" w:hAnsi="Times New Roman" w:eastAsia="仿宋_GB2312" w:cs="宋体"/>
                <w:i w:val="0"/>
                <w:iCs w:val="0"/>
                <w:color w:val="000000"/>
                <w:sz w:val="28"/>
                <w:szCs w:val="28"/>
                <w:u w:val="none"/>
              </w:rPr>
            </w:pPr>
          </w:p>
        </w:tc>
        <w:tc>
          <w:tcPr>
            <w:tcW w:w="1364" w:type="dxa"/>
            <w:gridSpan w:val="3"/>
            <w:tcBorders>
              <w:top w:val="single" w:color="000000" w:sz="4" w:space="0"/>
              <w:left w:val="single" w:color="000000" w:sz="4" w:space="0"/>
              <w:bottom w:val="single" w:color="000000" w:sz="4" w:space="0"/>
              <w:right w:val="single" w:color="000000" w:sz="4" w:space="0"/>
            </w:tcBorders>
            <w:noWrap/>
            <w:vAlign w:val="center"/>
          </w:tcPr>
          <w:p w14:paraId="61AA0C9F">
            <w:pPr>
              <w:keepNext w:val="0"/>
              <w:keepLines w:val="0"/>
              <w:suppressLineNumbers w:val="0"/>
              <w:spacing w:before="0" w:beforeAutospacing="0" w:after="0" w:afterAutospacing="0"/>
              <w:ind w:left="0" w:right="0"/>
              <w:jc w:val="center"/>
              <w:rPr>
                <w:rFonts w:hint="eastAsia" w:ascii="Times New Roman" w:hAnsi="Times New Roman" w:eastAsia="仿宋_GB2312" w:cs="宋体"/>
                <w:i w:val="0"/>
                <w:iCs w:val="0"/>
                <w:color w:val="000000"/>
                <w:sz w:val="28"/>
                <w:szCs w:val="28"/>
                <w:u w:val="none"/>
              </w:rPr>
            </w:pPr>
          </w:p>
        </w:tc>
        <w:tc>
          <w:tcPr>
            <w:tcW w:w="1734" w:type="dxa"/>
            <w:tcBorders>
              <w:top w:val="single" w:color="000000" w:sz="4" w:space="0"/>
              <w:left w:val="single" w:color="000000" w:sz="4" w:space="0"/>
              <w:bottom w:val="single" w:color="000000" w:sz="4" w:space="0"/>
              <w:right w:val="single" w:color="000000" w:sz="4" w:space="0"/>
            </w:tcBorders>
            <w:noWrap/>
            <w:vAlign w:val="center"/>
          </w:tcPr>
          <w:p w14:paraId="61301A52">
            <w:pPr>
              <w:keepNext w:val="0"/>
              <w:keepLines w:val="0"/>
              <w:suppressLineNumbers w:val="0"/>
              <w:spacing w:before="0" w:beforeAutospacing="0" w:after="0" w:afterAutospacing="0"/>
              <w:ind w:left="0" w:right="0"/>
              <w:jc w:val="center"/>
              <w:rPr>
                <w:rFonts w:hint="eastAsia" w:ascii="Times New Roman" w:hAnsi="Times New Roman" w:eastAsia="仿宋_GB2312" w:cs="宋体"/>
                <w:i w:val="0"/>
                <w:iCs w:val="0"/>
                <w:color w:val="000000"/>
                <w:sz w:val="28"/>
                <w:szCs w:val="28"/>
                <w:u w:val="none"/>
              </w:rPr>
            </w:pPr>
          </w:p>
        </w:tc>
        <w:tc>
          <w:tcPr>
            <w:tcW w:w="3030" w:type="dxa"/>
            <w:tcBorders>
              <w:top w:val="single" w:color="000000" w:sz="4" w:space="0"/>
              <w:left w:val="single" w:color="000000" w:sz="4" w:space="0"/>
              <w:bottom w:val="single" w:color="000000" w:sz="4" w:space="0"/>
              <w:right w:val="single" w:color="000000" w:sz="4" w:space="0"/>
            </w:tcBorders>
            <w:noWrap/>
            <w:vAlign w:val="center"/>
          </w:tcPr>
          <w:p w14:paraId="34662603">
            <w:pPr>
              <w:keepNext w:val="0"/>
              <w:keepLines w:val="0"/>
              <w:suppressLineNumbers w:val="0"/>
              <w:spacing w:before="0" w:beforeAutospacing="0" w:after="0" w:afterAutospacing="0"/>
              <w:ind w:left="0" w:right="0"/>
              <w:jc w:val="center"/>
              <w:rPr>
                <w:rFonts w:hint="eastAsia" w:ascii="Times New Roman" w:hAnsi="Times New Roman" w:eastAsia="仿宋_GB2312" w:cs="宋体"/>
                <w:i w:val="0"/>
                <w:iCs w:val="0"/>
                <w:color w:val="000000"/>
                <w:sz w:val="28"/>
                <w:szCs w:val="28"/>
                <w:u w:val="none"/>
              </w:rPr>
            </w:pPr>
          </w:p>
        </w:tc>
        <w:tc>
          <w:tcPr>
            <w:tcW w:w="993" w:type="dxa"/>
            <w:gridSpan w:val="2"/>
            <w:tcBorders>
              <w:top w:val="single" w:color="000000" w:sz="4" w:space="0"/>
              <w:left w:val="single" w:color="000000" w:sz="4" w:space="0"/>
              <w:bottom w:val="single" w:color="000000" w:sz="4" w:space="0"/>
              <w:right w:val="single" w:color="000000" w:sz="4" w:space="0"/>
            </w:tcBorders>
            <w:noWrap/>
            <w:vAlign w:val="center"/>
          </w:tcPr>
          <w:p w14:paraId="0964FC44">
            <w:pPr>
              <w:keepNext w:val="0"/>
              <w:keepLines w:val="0"/>
              <w:suppressLineNumbers w:val="0"/>
              <w:spacing w:before="0" w:beforeAutospacing="0" w:after="0" w:afterAutospacing="0"/>
              <w:ind w:left="0" w:right="0"/>
              <w:jc w:val="center"/>
              <w:rPr>
                <w:rFonts w:hint="eastAsia" w:ascii="Times New Roman" w:hAnsi="Times New Roman" w:eastAsia="仿宋_GB2312" w:cs="宋体"/>
                <w:i w:val="0"/>
                <w:iCs w:val="0"/>
                <w:color w:val="000000"/>
                <w:sz w:val="28"/>
                <w:szCs w:val="28"/>
                <w:u w:val="none"/>
              </w:rPr>
            </w:pPr>
          </w:p>
        </w:tc>
      </w:tr>
      <w:tr w14:paraId="6C7CD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994" w:type="dxa"/>
            <w:tcBorders>
              <w:top w:val="single" w:color="000000" w:sz="4" w:space="0"/>
              <w:left w:val="single" w:color="000000" w:sz="4" w:space="0"/>
              <w:bottom w:val="single" w:color="000000" w:sz="4" w:space="0"/>
              <w:right w:val="single" w:color="000000" w:sz="4" w:space="0"/>
            </w:tcBorders>
            <w:noWrap/>
            <w:vAlign w:val="center"/>
          </w:tcPr>
          <w:p w14:paraId="338D9094">
            <w:pPr>
              <w:keepNext w:val="0"/>
              <w:keepLines w:val="0"/>
              <w:suppressLineNumbers w:val="0"/>
              <w:spacing w:before="0" w:beforeAutospacing="0" w:after="0" w:afterAutospacing="0"/>
              <w:ind w:left="0" w:right="0"/>
              <w:rPr>
                <w:rFonts w:hint="eastAsia" w:ascii="Times New Roman" w:hAnsi="Times New Roman" w:eastAsia="仿宋_GB2312" w:cs="宋体"/>
                <w:i w:val="0"/>
                <w:iCs w:val="0"/>
                <w:color w:val="000000"/>
                <w:sz w:val="28"/>
                <w:szCs w:val="28"/>
                <w:u w:val="none"/>
              </w:rPr>
            </w:pPr>
          </w:p>
        </w:tc>
        <w:tc>
          <w:tcPr>
            <w:tcW w:w="4695" w:type="dxa"/>
            <w:tcBorders>
              <w:top w:val="single" w:color="000000" w:sz="4" w:space="0"/>
              <w:left w:val="single" w:color="000000" w:sz="4" w:space="0"/>
              <w:bottom w:val="single" w:color="000000" w:sz="4" w:space="0"/>
              <w:right w:val="single" w:color="000000" w:sz="4" w:space="0"/>
            </w:tcBorders>
            <w:noWrap/>
            <w:vAlign w:val="center"/>
          </w:tcPr>
          <w:p w14:paraId="70E60885">
            <w:pPr>
              <w:keepNext w:val="0"/>
              <w:keepLines w:val="0"/>
              <w:suppressLineNumbers w:val="0"/>
              <w:spacing w:before="0" w:beforeAutospacing="0" w:after="0" w:afterAutospacing="0"/>
              <w:ind w:left="0" w:right="0"/>
              <w:rPr>
                <w:rFonts w:hint="eastAsia" w:ascii="Times New Roman" w:hAnsi="Times New Roman" w:eastAsia="仿宋_GB2312" w:cs="宋体"/>
                <w:i w:val="0"/>
                <w:iCs w:val="0"/>
                <w:color w:val="000000"/>
                <w:sz w:val="28"/>
                <w:szCs w:val="28"/>
                <w:u w:val="none"/>
              </w:rPr>
            </w:pPr>
          </w:p>
        </w:tc>
        <w:tc>
          <w:tcPr>
            <w:tcW w:w="1364" w:type="dxa"/>
            <w:gridSpan w:val="3"/>
            <w:tcBorders>
              <w:top w:val="single" w:color="000000" w:sz="4" w:space="0"/>
              <w:left w:val="single" w:color="000000" w:sz="4" w:space="0"/>
              <w:bottom w:val="single" w:color="000000" w:sz="4" w:space="0"/>
              <w:right w:val="single" w:color="000000" w:sz="4" w:space="0"/>
            </w:tcBorders>
            <w:noWrap/>
            <w:vAlign w:val="center"/>
          </w:tcPr>
          <w:p w14:paraId="1A36CB18">
            <w:pPr>
              <w:keepNext w:val="0"/>
              <w:keepLines w:val="0"/>
              <w:suppressLineNumbers w:val="0"/>
              <w:spacing w:before="0" w:beforeAutospacing="0" w:after="0" w:afterAutospacing="0"/>
              <w:ind w:left="0" w:right="0"/>
              <w:rPr>
                <w:rFonts w:hint="eastAsia" w:ascii="Times New Roman" w:hAnsi="Times New Roman" w:eastAsia="仿宋_GB2312" w:cs="宋体"/>
                <w:i w:val="0"/>
                <w:iCs w:val="0"/>
                <w:color w:val="000000"/>
                <w:sz w:val="28"/>
                <w:szCs w:val="28"/>
                <w:u w:val="none"/>
              </w:rPr>
            </w:pPr>
          </w:p>
        </w:tc>
        <w:tc>
          <w:tcPr>
            <w:tcW w:w="1364" w:type="dxa"/>
            <w:gridSpan w:val="3"/>
            <w:tcBorders>
              <w:top w:val="single" w:color="000000" w:sz="4" w:space="0"/>
              <w:left w:val="single" w:color="000000" w:sz="4" w:space="0"/>
              <w:bottom w:val="single" w:color="000000" w:sz="4" w:space="0"/>
              <w:right w:val="single" w:color="000000" w:sz="4" w:space="0"/>
            </w:tcBorders>
            <w:noWrap/>
            <w:vAlign w:val="center"/>
          </w:tcPr>
          <w:p w14:paraId="77FCEC0C">
            <w:pPr>
              <w:keepNext w:val="0"/>
              <w:keepLines w:val="0"/>
              <w:suppressLineNumbers w:val="0"/>
              <w:spacing w:before="0" w:beforeAutospacing="0" w:after="0" w:afterAutospacing="0"/>
              <w:ind w:left="0" w:right="0"/>
              <w:rPr>
                <w:rFonts w:hint="eastAsia" w:ascii="Times New Roman" w:hAnsi="Times New Roman" w:eastAsia="仿宋_GB2312" w:cs="宋体"/>
                <w:i w:val="0"/>
                <w:iCs w:val="0"/>
                <w:color w:val="000000"/>
                <w:sz w:val="28"/>
                <w:szCs w:val="28"/>
                <w:u w:val="none"/>
              </w:rPr>
            </w:pPr>
          </w:p>
        </w:tc>
        <w:tc>
          <w:tcPr>
            <w:tcW w:w="1734" w:type="dxa"/>
            <w:tcBorders>
              <w:top w:val="single" w:color="000000" w:sz="4" w:space="0"/>
              <w:left w:val="single" w:color="000000" w:sz="4" w:space="0"/>
              <w:bottom w:val="single" w:color="000000" w:sz="4" w:space="0"/>
              <w:right w:val="single" w:color="000000" w:sz="4" w:space="0"/>
            </w:tcBorders>
            <w:noWrap/>
            <w:vAlign w:val="center"/>
          </w:tcPr>
          <w:p w14:paraId="06DBFF5E">
            <w:pPr>
              <w:keepNext w:val="0"/>
              <w:keepLines w:val="0"/>
              <w:suppressLineNumbers w:val="0"/>
              <w:spacing w:before="0" w:beforeAutospacing="0" w:after="0" w:afterAutospacing="0"/>
              <w:ind w:left="0" w:right="0"/>
              <w:rPr>
                <w:rFonts w:hint="eastAsia" w:ascii="Times New Roman" w:hAnsi="Times New Roman" w:eastAsia="仿宋_GB2312" w:cs="宋体"/>
                <w:i w:val="0"/>
                <w:iCs w:val="0"/>
                <w:color w:val="000000"/>
                <w:sz w:val="28"/>
                <w:szCs w:val="28"/>
                <w:u w:val="none"/>
              </w:rPr>
            </w:pPr>
          </w:p>
        </w:tc>
        <w:tc>
          <w:tcPr>
            <w:tcW w:w="3030" w:type="dxa"/>
            <w:tcBorders>
              <w:top w:val="single" w:color="000000" w:sz="4" w:space="0"/>
              <w:left w:val="single" w:color="000000" w:sz="4" w:space="0"/>
              <w:bottom w:val="single" w:color="000000" w:sz="4" w:space="0"/>
              <w:right w:val="single" w:color="000000" w:sz="4" w:space="0"/>
            </w:tcBorders>
            <w:noWrap/>
            <w:vAlign w:val="center"/>
          </w:tcPr>
          <w:p w14:paraId="352ADE2D">
            <w:pPr>
              <w:keepNext w:val="0"/>
              <w:keepLines w:val="0"/>
              <w:suppressLineNumbers w:val="0"/>
              <w:spacing w:before="0" w:beforeAutospacing="0" w:after="0" w:afterAutospacing="0"/>
              <w:ind w:left="0" w:right="0"/>
              <w:rPr>
                <w:rFonts w:hint="eastAsia" w:ascii="Times New Roman" w:hAnsi="Times New Roman" w:eastAsia="仿宋_GB2312" w:cs="宋体"/>
                <w:i w:val="0"/>
                <w:iCs w:val="0"/>
                <w:color w:val="000000"/>
                <w:sz w:val="28"/>
                <w:szCs w:val="28"/>
                <w:u w:val="none"/>
              </w:rPr>
            </w:pPr>
          </w:p>
        </w:tc>
        <w:tc>
          <w:tcPr>
            <w:tcW w:w="993" w:type="dxa"/>
            <w:gridSpan w:val="2"/>
            <w:tcBorders>
              <w:top w:val="single" w:color="000000" w:sz="4" w:space="0"/>
              <w:left w:val="single" w:color="000000" w:sz="4" w:space="0"/>
              <w:bottom w:val="single" w:color="000000" w:sz="4" w:space="0"/>
              <w:right w:val="single" w:color="000000" w:sz="4" w:space="0"/>
            </w:tcBorders>
            <w:noWrap/>
            <w:vAlign w:val="center"/>
          </w:tcPr>
          <w:p w14:paraId="158042D2">
            <w:pPr>
              <w:keepNext w:val="0"/>
              <w:keepLines w:val="0"/>
              <w:suppressLineNumbers w:val="0"/>
              <w:spacing w:before="0" w:beforeAutospacing="0" w:after="0" w:afterAutospacing="0"/>
              <w:ind w:left="0" w:right="0"/>
              <w:rPr>
                <w:rFonts w:hint="eastAsia" w:ascii="Times New Roman" w:hAnsi="Times New Roman" w:eastAsia="仿宋_GB2312" w:cs="宋体"/>
                <w:i w:val="0"/>
                <w:iCs w:val="0"/>
                <w:color w:val="000000"/>
                <w:sz w:val="28"/>
                <w:szCs w:val="28"/>
                <w:u w:val="none"/>
              </w:rPr>
            </w:pPr>
          </w:p>
        </w:tc>
      </w:tr>
      <w:tr w14:paraId="7C808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994" w:type="dxa"/>
            <w:tcBorders>
              <w:top w:val="single" w:color="000000" w:sz="4" w:space="0"/>
              <w:left w:val="single" w:color="000000" w:sz="4" w:space="0"/>
              <w:bottom w:val="single" w:color="000000" w:sz="4" w:space="0"/>
              <w:right w:val="single" w:color="000000" w:sz="4" w:space="0"/>
            </w:tcBorders>
            <w:noWrap/>
            <w:vAlign w:val="center"/>
          </w:tcPr>
          <w:p w14:paraId="71EB23E2">
            <w:pPr>
              <w:keepNext w:val="0"/>
              <w:keepLines w:val="0"/>
              <w:suppressLineNumbers w:val="0"/>
              <w:spacing w:before="0" w:beforeAutospacing="0" w:after="0" w:afterAutospacing="0"/>
              <w:ind w:left="0" w:right="0"/>
              <w:rPr>
                <w:rFonts w:hint="eastAsia" w:ascii="Times New Roman" w:hAnsi="Times New Roman" w:eastAsia="仿宋_GB2312" w:cs="宋体"/>
                <w:i w:val="0"/>
                <w:iCs w:val="0"/>
                <w:color w:val="000000"/>
                <w:sz w:val="28"/>
                <w:szCs w:val="28"/>
                <w:u w:val="none"/>
              </w:rPr>
            </w:pPr>
          </w:p>
        </w:tc>
        <w:tc>
          <w:tcPr>
            <w:tcW w:w="4695" w:type="dxa"/>
            <w:tcBorders>
              <w:top w:val="single" w:color="000000" w:sz="4" w:space="0"/>
              <w:left w:val="single" w:color="000000" w:sz="4" w:space="0"/>
              <w:bottom w:val="single" w:color="000000" w:sz="4" w:space="0"/>
              <w:right w:val="single" w:color="000000" w:sz="4" w:space="0"/>
            </w:tcBorders>
            <w:noWrap/>
            <w:vAlign w:val="center"/>
          </w:tcPr>
          <w:p w14:paraId="2E119B3E">
            <w:pPr>
              <w:keepNext w:val="0"/>
              <w:keepLines w:val="0"/>
              <w:suppressLineNumbers w:val="0"/>
              <w:spacing w:before="0" w:beforeAutospacing="0" w:after="0" w:afterAutospacing="0"/>
              <w:ind w:left="0" w:right="0"/>
              <w:rPr>
                <w:rFonts w:hint="eastAsia" w:ascii="Times New Roman" w:hAnsi="Times New Roman" w:eastAsia="仿宋_GB2312" w:cs="宋体"/>
                <w:i w:val="0"/>
                <w:iCs w:val="0"/>
                <w:color w:val="000000"/>
                <w:sz w:val="28"/>
                <w:szCs w:val="28"/>
                <w:u w:val="none"/>
              </w:rPr>
            </w:pPr>
          </w:p>
        </w:tc>
        <w:tc>
          <w:tcPr>
            <w:tcW w:w="1364" w:type="dxa"/>
            <w:gridSpan w:val="3"/>
            <w:tcBorders>
              <w:top w:val="single" w:color="000000" w:sz="4" w:space="0"/>
              <w:left w:val="single" w:color="000000" w:sz="4" w:space="0"/>
              <w:bottom w:val="single" w:color="000000" w:sz="4" w:space="0"/>
              <w:right w:val="single" w:color="000000" w:sz="4" w:space="0"/>
            </w:tcBorders>
            <w:noWrap/>
            <w:vAlign w:val="center"/>
          </w:tcPr>
          <w:p w14:paraId="5EC32419">
            <w:pPr>
              <w:keepNext w:val="0"/>
              <w:keepLines w:val="0"/>
              <w:suppressLineNumbers w:val="0"/>
              <w:spacing w:before="0" w:beforeAutospacing="0" w:after="0" w:afterAutospacing="0"/>
              <w:ind w:left="0" w:right="0"/>
              <w:rPr>
                <w:rFonts w:hint="eastAsia" w:ascii="Times New Roman" w:hAnsi="Times New Roman" w:eastAsia="仿宋_GB2312" w:cs="宋体"/>
                <w:i w:val="0"/>
                <w:iCs w:val="0"/>
                <w:color w:val="000000"/>
                <w:sz w:val="28"/>
                <w:szCs w:val="28"/>
                <w:u w:val="none"/>
              </w:rPr>
            </w:pPr>
          </w:p>
        </w:tc>
        <w:tc>
          <w:tcPr>
            <w:tcW w:w="1364" w:type="dxa"/>
            <w:gridSpan w:val="3"/>
            <w:tcBorders>
              <w:top w:val="single" w:color="000000" w:sz="4" w:space="0"/>
              <w:left w:val="single" w:color="000000" w:sz="4" w:space="0"/>
              <w:bottom w:val="single" w:color="000000" w:sz="4" w:space="0"/>
              <w:right w:val="single" w:color="000000" w:sz="4" w:space="0"/>
            </w:tcBorders>
            <w:noWrap/>
            <w:vAlign w:val="center"/>
          </w:tcPr>
          <w:p w14:paraId="1EA81BD8">
            <w:pPr>
              <w:keepNext w:val="0"/>
              <w:keepLines w:val="0"/>
              <w:suppressLineNumbers w:val="0"/>
              <w:spacing w:before="0" w:beforeAutospacing="0" w:after="0" w:afterAutospacing="0"/>
              <w:ind w:left="0" w:right="0"/>
              <w:rPr>
                <w:rFonts w:hint="eastAsia" w:ascii="Times New Roman" w:hAnsi="Times New Roman" w:eastAsia="仿宋_GB2312" w:cs="宋体"/>
                <w:i w:val="0"/>
                <w:iCs w:val="0"/>
                <w:color w:val="000000"/>
                <w:sz w:val="28"/>
                <w:szCs w:val="28"/>
                <w:u w:val="none"/>
              </w:rPr>
            </w:pPr>
          </w:p>
        </w:tc>
        <w:tc>
          <w:tcPr>
            <w:tcW w:w="1734" w:type="dxa"/>
            <w:tcBorders>
              <w:top w:val="single" w:color="000000" w:sz="4" w:space="0"/>
              <w:left w:val="single" w:color="000000" w:sz="4" w:space="0"/>
              <w:bottom w:val="single" w:color="000000" w:sz="4" w:space="0"/>
              <w:right w:val="single" w:color="000000" w:sz="4" w:space="0"/>
            </w:tcBorders>
            <w:noWrap/>
            <w:vAlign w:val="center"/>
          </w:tcPr>
          <w:p w14:paraId="4520157C">
            <w:pPr>
              <w:keepNext w:val="0"/>
              <w:keepLines w:val="0"/>
              <w:suppressLineNumbers w:val="0"/>
              <w:spacing w:before="0" w:beforeAutospacing="0" w:after="0" w:afterAutospacing="0"/>
              <w:ind w:left="0" w:right="0"/>
              <w:rPr>
                <w:rFonts w:hint="eastAsia" w:ascii="Times New Roman" w:hAnsi="Times New Roman" w:eastAsia="仿宋_GB2312" w:cs="宋体"/>
                <w:i w:val="0"/>
                <w:iCs w:val="0"/>
                <w:color w:val="000000"/>
                <w:sz w:val="28"/>
                <w:szCs w:val="28"/>
                <w:u w:val="none"/>
              </w:rPr>
            </w:pPr>
          </w:p>
        </w:tc>
        <w:tc>
          <w:tcPr>
            <w:tcW w:w="3030" w:type="dxa"/>
            <w:tcBorders>
              <w:top w:val="single" w:color="000000" w:sz="4" w:space="0"/>
              <w:left w:val="single" w:color="000000" w:sz="4" w:space="0"/>
              <w:bottom w:val="single" w:color="000000" w:sz="4" w:space="0"/>
              <w:right w:val="single" w:color="000000" w:sz="4" w:space="0"/>
            </w:tcBorders>
            <w:noWrap/>
            <w:vAlign w:val="center"/>
          </w:tcPr>
          <w:p w14:paraId="3D006ACD">
            <w:pPr>
              <w:keepNext w:val="0"/>
              <w:keepLines w:val="0"/>
              <w:suppressLineNumbers w:val="0"/>
              <w:spacing w:before="0" w:beforeAutospacing="0" w:after="0" w:afterAutospacing="0"/>
              <w:ind w:left="0" w:right="0"/>
              <w:rPr>
                <w:rFonts w:hint="eastAsia" w:ascii="Times New Roman" w:hAnsi="Times New Roman" w:eastAsia="仿宋_GB2312" w:cs="宋体"/>
                <w:i w:val="0"/>
                <w:iCs w:val="0"/>
                <w:color w:val="000000"/>
                <w:sz w:val="28"/>
                <w:szCs w:val="28"/>
                <w:u w:val="none"/>
              </w:rPr>
            </w:pPr>
          </w:p>
        </w:tc>
        <w:tc>
          <w:tcPr>
            <w:tcW w:w="993" w:type="dxa"/>
            <w:gridSpan w:val="2"/>
            <w:tcBorders>
              <w:top w:val="single" w:color="000000" w:sz="4" w:space="0"/>
              <w:left w:val="single" w:color="000000" w:sz="4" w:space="0"/>
              <w:bottom w:val="single" w:color="000000" w:sz="4" w:space="0"/>
              <w:right w:val="single" w:color="000000" w:sz="4" w:space="0"/>
            </w:tcBorders>
            <w:noWrap/>
            <w:vAlign w:val="center"/>
          </w:tcPr>
          <w:p w14:paraId="5612C929">
            <w:pPr>
              <w:keepNext w:val="0"/>
              <w:keepLines w:val="0"/>
              <w:suppressLineNumbers w:val="0"/>
              <w:spacing w:before="0" w:beforeAutospacing="0" w:after="0" w:afterAutospacing="0"/>
              <w:ind w:left="0" w:right="0"/>
              <w:rPr>
                <w:rFonts w:hint="eastAsia" w:ascii="Times New Roman" w:hAnsi="Times New Roman" w:eastAsia="仿宋_GB2312" w:cs="宋体"/>
                <w:i w:val="0"/>
                <w:iCs w:val="0"/>
                <w:color w:val="000000"/>
                <w:sz w:val="28"/>
                <w:szCs w:val="28"/>
                <w:u w:val="none"/>
              </w:rPr>
            </w:pPr>
          </w:p>
        </w:tc>
      </w:tr>
      <w:tr w14:paraId="13A29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31" w:type="dxa"/>
          <w:trHeight w:val="634" w:hRule="atLeast"/>
          <w:jc w:val="center"/>
        </w:trPr>
        <w:tc>
          <w:tcPr>
            <w:tcW w:w="6419" w:type="dxa"/>
            <w:gridSpan w:val="3"/>
            <w:tcBorders>
              <w:top w:val="nil"/>
              <w:left w:val="nil"/>
              <w:bottom w:val="nil"/>
              <w:right w:val="nil"/>
            </w:tcBorders>
            <w:noWrap/>
            <w:vAlign w:val="center"/>
          </w:tcPr>
          <w:p w14:paraId="4AEA6BDF">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仿宋_GB2312" w:cs="宋体"/>
                <w:i w:val="0"/>
                <w:iCs w:val="0"/>
                <w:color w:val="000000"/>
                <w:sz w:val="28"/>
                <w:szCs w:val="28"/>
                <w:u w:val="none"/>
                <w:lang w:eastAsia="zh-CN"/>
              </w:rPr>
            </w:pPr>
            <w:r>
              <w:rPr>
                <w:rFonts w:hint="eastAsia" w:ascii="Times New Roman" w:hAnsi="Times New Roman" w:cs="宋体"/>
                <w:i w:val="0"/>
                <w:iCs w:val="0"/>
                <w:color w:val="000000"/>
                <w:sz w:val="28"/>
                <w:szCs w:val="28"/>
                <w:u w:val="none"/>
                <w:lang w:eastAsia="zh-CN"/>
              </w:rPr>
              <w:t>负责初审人员签字：</w:t>
            </w:r>
          </w:p>
        </w:tc>
        <w:tc>
          <w:tcPr>
            <w:tcW w:w="466" w:type="dxa"/>
            <w:tcBorders>
              <w:top w:val="nil"/>
              <w:left w:val="nil"/>
              <w:bottom w:val="nil"/>
              <w:right w:val="nil"/>
            </w:tcBorders>
            <w:noWrap/>
            <w:vAlign w:val="center"/>
          </w:tcPr>
          <w:p w14:paraId="035D1F06">
            <w:pPr>
              <w:keepNext w:val="0"/>
              <w:keepLines w:val="0"/>
              <w:suppressLineNumbers w:val="0"/>
              <w:spacing w:before="0" w:beforeAutospacing="0" w:after="0" w:afterAutospacing="0"/>
              <w:ind w:left="0" w:right="0"/>
              <w:rPr>
                <w:rFonts w:hint="eastAsia" w:ascii="Times New Roman" w:hAnsi="Times New Roman" w:eastAsia="仿宋_GB2312" w:cs="宋体"/>
                <w:i w:val="0"/>
                <w:iCs w:val="0"/>
                <w:color w:val="000000"/>
                <w:sz w:val="28"/>
                <w:szCs w:val="28"/>
                <w:u w:val="none"/>
              </w:rPr>
            </w:pPr>
          </w:p>
        </w:tc>
        <w:tc>
          <w:tcPr>
            <w:tcW w:w="466" w:type="dxa"/>
            <w:gridSpan w:val="2"/>
            <w:tcBorders>
              <w:top w:val="nil"/>
              <w:left w:val="nil"/>
              <w:bottom w:val="nil"/>
              <w:right w:val="nil"/>
            </w:tcBorders>
            <w:noWrap/>
            <w:vAlign w:val="center"/>
          </w:tcPr>
          <w:p w14:paraId="06578B9B">
            <w:pPr>
              <w:keepNext w:val="0"/>
              <w:keepLines w:val="0"/>
              <w:suppressLineNumbers w:val="0"/>
              <w:spacing w:before="0" w:beforeAutospacing="0" w:after="0" w:afterAutospacing="0"/>
              <w:ind w:left="0" w:right="0"/>
              <w:rPr>
                <w:rFonts w:hint="eastAsia" w:ascii="Times New Roman" w:hAnsi="Times New Roman" w:eastAsia="仿宋_GB2312" w:cs="宋体"/>
                <w:i w:val="0"/>
                <w:iCs w:val="0"/>
                <w:color w:val="000000"/>
                <w:sz w:val="28"/>
                <w:szCs w:val="28"/>
                <w:u w:val="none"/>
              </w:rPr>
            </w:pPr>
          </w:p>
        </w:tc>
        <w:tc>
          <w:tcPr>
            <w:tcW w:w="466" w:type="dxa"/>
            <w:tcBorders>
              <w:top w:val="nil"/>
              <w:left w:val="nil"/>
              <w:bottom w:val="nil"/>
              <w:right w:val="nil"/>
            </w:tcBorders>
            <w:noWrap/>
            <w:vAlign w:val="center"/>
          </w:tcPr>
          <w:p w14:paraId="4CB9BD5E">
            <w:pPr>
              <w:keepNext w:val="0"/>
              <w:keepLines w:val="0"/>
              <w:suppressLineNumbers w:val="0"/>
              <w:spacing w:before="0" w:beforeAutospacing="0" w:after="0" w:afterAutospacing="0"/>
              <w:ind w:left="0" w:right="0"/>
              <w:rPr>
                <w:rFonts w:hint="eastAsia" w:ascii="Times New Roman" w:hAnsi="Times New Roman" w:eastAsia="仿宋_GB2312" w:cs="宋体"/>
                <w:i w:val="0"/>
                <w:iCs w:val="0"/>
                <w:color w:val="000000"/>
                <w:sz w:val="28"/>
                <w:szCs w:val="28"/>
                <w:u w:val="none"/>
              </w:rPr>
            </w:pPr>
          </w:p>
        </w:tc>
        <w:tc>
          <w:tcPr>
            <w:tcW w:w="5426" w:type="dxa"/>
            <w:gridSpan w:val="4"/>
            <w:tcBorders>
              <w:top w:val="nil"/>
              <w:left w:val="nil"/>
              <w:bottom w:val="nil"/>
              <w:right w:val="nil"/>
            </w:tcBorders>
            <w:noWrap/>
            <w:vAlign w:val="center"/>
          </w:tcPr>
          <w:p w14:paraId="09CFB591">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仿宋_GB2312" w:cs="宋体"/>
                <w:i w:val="0"/>
                <w:iCs w:val="0"/>
                <w:color w:val="000000"/>
                <w:sz w:val="28"/>
                <w:szCs w:val="28"/>
                <w:u w:val="none"/>
              </w:rPr>
            </w:pPr>
            <w:r>
              <w:rPr>
                <w:rFonts w:hint="eastAsia" w:ascii="Times New Roman" w:hAnsi="Times New Roman" w:eastAsia="仿宋_GB2312" w:cs="宋体"/>
                <w:i w:val="0"/>
                <w:iCs w:val="0"/>
                <w:color w:val="000000"/>
                <w:kern w:val="0"/>
                <w:sz w:val="28"/>
                <w:szCs w:val="28"/>
                <w:u w:val="none"/>
                <w:lang w:val="en-US" w:eastAsia="zh-CN" w:bidi="ar"/>
              </w:rPr>
              <w:t>年     月    日</w:t>
            </w:r>
          </w:p>
        </w:tc>
      </w:tr>
    </w:tbl>
    <w:p w14:paraId="67AB4570">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sz w:val="28"/>
          <w:szCs w:val="28"/>
        </w:rPr>
      </w:pPr>
    </w:p>
    <w:p w14:paraId="5DC4C7BB"/>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67518">
    <w:pPr>
      <w:pStyle w:val="3"/>
      <w:spacing w:line="240" w:lineRule="auto"/>
      <w:ind w:left="210" w:leftChars="100"/>
      <w:rPr>
        <w:rFonts w:ascii="宋体" w:hAnsi="宋体" w:eastAsia="宋体"/>
        <w:sz w:val="28"/>
      </w:rPr>
    </w:pP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 Arabic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E538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rPr>
      <w:rFonts w:ascii="Calibri" w:hAnsi="Calibri" w:cs="Calibri"/>
      <w:szCs w:val="21"/>
    </w:rPr>
  </w:style>
  <w:style w:type="paragraph" w:styleId="3">
    <w:name w:val="footer"/>
    <w:basedOn w:val="1"/>
    <w:qFormat/>
    <w:uiPriority w:val="0"/>
    <w:pPr>
      <w:tabs>
        <w:tab w:val="center" w:pos="4153"/>
        <w:tab w:val="right" w:pos="8306"/>
      </w:tabs>
      <w:snapToGrid w:val="0"/>
      <w:jc w:val="left"/>
    </w:pPr>
    <w:rPr>
      <w:sz w:val="18"/>
      <w:szCs w:val="18"/>
    </w:rPr>
  </w:style>
  <w:style w:type="paragraph" w:customStyle="1" w:styleId="6">
    <w:name w:val="p0"/>
    <w:basedOn w:val="1"/>
    <w:qFormat/>
    <w:uiPriority w:val="0"/>
    <w:pPr>
      <w:widowControl/>
    </w:pPr>
    <w:rPr>
      <w:kern w:val="0"/>
      <w:szCs w:val="21"/>
    </w:rPr>
  </w:style>
  <w:style w:type="character" w:customStyle="1" w:styleId="7">
    <w:name w:val="font81"/>
    <w:basedOn w:val="5"/>
    <w:qFormat/>
    <w:uiPriority w:val="0"/>
    <w:rPr>
      <w:rFonts w:hint="eastAsia" w:ascii="宋体" w:hAnsi="宋体" w:eastAsia="宋体" w:cs="宋体"/>
      <w:b/>
      <w:bCs/>
      <w:color w:val="000000"/>
      <w:sz w:val="40"/>
      <w:szCs w:val="4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2026-03-05T08:02:18Z</dcterms:created>
  <dc:creator>Administrator</dc:creator>
  <cp:lastModifiedBy>过江</cp:lastModifiedBy>
  <dcterms:modified xsi:type="dcterms:W3CDTF">2026-03-05T08:03:06Z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eyJoZGlkIjoiNzc0MjFjNWExNTUyMTIyMDM0MDc0MjlhOGY1NWI2Y2YiLCJ1c2VySWQiOiI2MjczNjk4OTAifQ==</vt:lpwstr>
  </property>
  <property fmtid="{D5CDD505-2E9C-101B-9397-08002B2CF9AE}" pid="4" name="ICV">
    <vt:lpwstr>A3784605B5CF40BA99D39444E1638810_12</vt:lpwstr>
  </property>
</Properties>
</file>